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31" w:rsidRPr="002C4DEC" w:rsidRDefault="00D93B92" w:rsidP="002745EE">
      <w:pPr>
        <w:pStyle w:val="4"/>
        <w:ind w:left="4320"/>
        <w:rPr>
          <w:rFonts w:ascii="Times New Roman" w:eastAsia="BatangChe" w:hAnsi="Times New Roman"/>
        </w:rPr>
      </w:pPr>
      <w:permStart w:id="0" w:edGrp="everyone"/>
      <w:permEnd w:id="0"/>
      <w:r>
        <w:rPr>
          <w:rFonts w:ascii="Times New Roman" w:eastAsia="BatangChe" w:hAnsi="Times New Roman"/>
        </w:rPr>
        <w:t xml:space="preserve"> </w:t>
      </w:r>
      <w:r w:rsidR="002C4DEC">
        <w:rPr>
          <w:rFonts w:ascii="Times New Roman" w:eastAsia="BatangChe" w:hAnsi="Times New Roman"/>
        </w:rPr>
        <w:t>«</w:t>
      </w:r>
      <w:r w:rsidR="00422C65" w:rsidRPr="002C4DEC">
        <w:rPr>
          <w:rFonts w:ascii="Times New Roman" w:eastAsia="BatangChe" w:hAnsi="Times New Roman"/>
          <w:caps/>
        </w:rPr>
        <w:t>Утвержд</w:t>
      </w:r>
      <w:r w:rsidR="002C4DEC">
        <w:rPr>
          <w:rFonts w:ascii="Times New Roman" w:eastAsia="BatangChe" w:hAnsi="Times New Roman"/>
          <w:caps/>
        </w:rPr>
        <w:t>ё</w:t>
      </w:r>
      <w:r w:rsidR="00422C65" w:rsidRPr="002C4DEC">
        <w:rPr>
          <w:rFonts w:ascii="Times New Roman" w:eastAsia="BatangChe" w:hAnsi="Times New Roman"/>
          <w:caps/>
        </w:rPr>
        <w:t>н</w:t>
      </w:r>
      <w:r w:rsidR="002C4DEC">
        <w:rPr>
          <w:rFonts w:ascii="Times New Roman" w:eastAsia="BatangChe" w:hAnsi="Times New Roman"/>
          <w:caps/>
        </w:rPr>
        <w:t>»</w:t>
      </w:r>
    </w:p>
    <w:p w:rsidR="00422C65" w:rsidRPr="002C4DEC" w:rsidRDefault="002C4DEC" w:rsidP="002745EE">
      <w:pPr>
        <w:pStyle w:val="4"/>
        <w:ind w:left="4320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Протоколом № 1</w:t>
      </w:r>
    </w:p>
    <w:p w:rsidR="00422C65" w:rsidRDefault="002C4DEC" w:rsidP="002745EE">
      <w:pPr>
        <w:ind w:left="4320"/>
        <w:jc w:val="right"/>
        <w:rPr>
          <w:rFonts w:eastAsia="BatangChe"/>
          <w:b/>
        </w:rPr>
      </w:pPr>
      <w:r>
        <w:rPr>
          <w:rFonts w:eastAsia="BatangChe"/>
          <w:b/>
        </w:rPr>
        <w:t>Общего собрания Учредителей от 30.11.2009 г.</w:t>
      </w:r>
    </w:p>
    <w:p w:rsidR="002C4DEC" w:rsidRPr="002C4DEC" w:rsidRDefault="002C4DEC" w:rsidP="002745EE">
      <w:pPr>
        <w:ind w:left="4320"/>
        <w:jc w:val="right"/>
        <w:rPr>
          <w:rFonts w:eastAsia="BatangChe"/>
          <w:b/>
        </w:rPr>
      </w:pPr>
    </w:p>
    <w:p w:rsidR="00422C65" w:rsidRPr="002C4DEC" w:rsidRDefault="002C4DEC" w:rsidP="002745EE">
      <w:pPr>
        <w:ind w:left="4320"/>
        <w:jc w:val="right"/>
        <w:rPr>
          <w:rFonts w:eastAsia="BatangChe"/>
          <w:b/>
        </w:rPr>
      </w:pPr>
      <w:r>
        <w:rPr>
          <w:rFonts w:eastAsia="BatangChe"/>
          <w:b/>
        </w:rPr>
        <w:t>Утверждены</w:t>
      </w:r>
      <w:r w:rsidR="00422C65" w:rsidRPr="002C4DEC">
        <w:rPr>
          <w:rFonts w:eastAsia="BatangChe"/>
          <w:b/>
        </w:rPr>
        <w:t xml:space="preserve"> </w:t>
      </w:r>
      <w:r>
        <w:rPr>
          <w:rFonts w:eastAsia="BatangChe"/>
          <w:b/>
        </w:rPr>
        <w:t>изменения</w:t>
      </w:r>
    </w:p>
    <w:p w:rsidR="00422C65" w:rsidRPr="002C4DEC" w:rsidRDefault="002C4DEC" w:rsidP="002745EE">
      <w:pPr>
        <w:pStyle w:val="4"/>
        <w:ind w:left="4320"/>
        <w:rPr>
          <w:rFonts w:ascii="Times New Roman" w:eastAsia="BatangChe" w:hAnsi="Times New Roman"/>
          <w:b w:val="0"/>
        </w:rPr>
      </w:pPr>
      <w:r>
        <w:rPr>
          <w:rFonts w:ascii="Times New Roman" w:eastAsia="BatangChe" w:hAnsi="Times New Roman"/>
          <w:b w:val="0"/>
        </w:rPr>
        <w:t>Решением Общего собрания членов</w:t>
      </w:r>
    </w:p>
    <w:p w:rsidR="00422C65" w:rsidRPr="002C4DEC" w:rsidRDefault="00422C65" w:rsidP="002745EE">
      <w:pPr>
        <w:pStyle w:val="4"/>
        <w:ind w:left="4320"/>
        <w:rPr>
          <w:rFonts w:ascii="Times New Roman" w:eastAsia="BatangChe" w:hAnsi="Times New Roman"/>
          <w:b w:val="0"/>
        </w:rPr>
      </w:pPr>
      <w:r w:rsidRPr="002C4DEC">
        <w:rPr>
          <w:rFonts w:ascii="Times New Roman" w:eastAsia="BatangChe" w:hAnsi="Times New Roman"/>
          <w:b w:val="0"/>
        </w:rPr>
        <w:t xml:space="preserve">Протокол № </w:t>
      </w:r>
      <w:r w:rsidR="002C4DEC">
        <w:rPr>
          <w:rFonts w:ascii="Times New Roman" w:eastAsia="BatangChe" w:hAnsi="Times New Roman"/>
          <w:b w:val="0"/>
        </w:rPr>
        <w:t>1</w:t>
      </w:r>
    </w:p>
    <w:p w:rsidR="00BA63F1" w:rsidRDefault="002C4DEC" w:rsidP="002745EE">
      <w:pPr>
        <w:jc w:val="right"/>
        <w:rPr>
          <w:rFonts w:eastAsia="BatangChe"/>
        </w:rPr>
      </w:pPr>
      <w:r>
        <w:rPr>
          <w:rFonts w:eastAsia="BatangChe"/>
        </w:rPr>
        <w:t>от «20» октября 2010 г.</w:t>
      </w:r>
    </w:p>
    <w:p w:rsidR="002C4DEC" w:rsidRDefault="002C4DEC" w:rsidP="002745EE">
      <w:pPr>
        <w:jc w:val="right"/>
        <w:rPr>
          <w:rFonts w:eastAsia="BatangChe"/>
        </w:rPr>
      </w:pPr>
    </w:p>
    <w:p w:rsidR="002C4DEC" w:rsidRPr="00AC0DAE" w:rsidRDefault="002C4DEC" w:rsidP="002745EE">
      <w:pPr>
        <w:pStyle w:val="Nonformat"/>
        <w:widowControl/>
        <w:ind w:right="27"/>
        <w:jc w:val="right"/>
        <w:rPr>
          <w:rFonts w:ascii="Times New Roman" w:hAnsi="Times New Roman"/>
          <w:b/>
          <w:sz w:val="24"/>
          <w:szCs w:val="24"/>
        </w:rPr>
      </w:pPr>
      <w:r w:rsidRPr="00AC0DAE">
        <w:rPr>
          <w:rFonts w:ascii="Times New Roman" w:hAnsi="Times New Roman"/>
          <w:b/>
          <w:sz w:val="24"/>
          <w:szCs w:val="24"/>
        </w:rPr>
        <w:t>Внесены изменения:</w:t>
      </w:r>
    </w:p>
    <w:p w:rsidR="002C4DEC" w:rsidRPr="00AC0DAE" w:rsidRDefault="000B4910" w:rsidP="002745EE">
      <w:pPr>
        <w:pStyle w:val="Nonformat"/>
        <w:widowControl/>
        <w:ind w:right="2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2C4DEC" w:rsidRPr="00AC0DAE">
        <w:rPr>
          <w:rFonts w:ascii="Times New Roman" w:hAnsi="Times New Roman"/>
          <w:b/>
          <w:sz w:val="24"/>
          <w:szCs w:val="24"/>
        </w:rPr>
        <w:t xml:space="preserve">ешением </w:t>
      </w:r>
      <w:r w:rsidR="002C4DEC">
        <w:rPr>
          <w:rFonts w:ascii="Times New Roman" w:hAnsi="Times New Roman"/>
          <w:b/>
          <w:sz w:val="24"/>
          <w:szCs w:val="24"/>
        </w:rPr>
        <w:t>Общего собрания членов</w:t>
      </w:r>
    </w:p>
    <w:p w:rsidR="002C4DEC" w:rsidRPr="002C4DEC" w:rsidRDefault="002C4DEC" w:rsidP="002745EE">
      <w:pPr>
        <w:jc w:val="right"/>
        <w:rPr>
          <w:rFonts w:eastAsia="BatangChe"/>
        </w:rPr>
      </w:pPr>
      <w:r>
        <w:rPr>
          <w:b/>
        </w:rPr>
        <w:t xml:space="preserve">Протокол № </w:t>
      </w:r>
      <w:r w:rsidR="00D93B92">
        <w:rPr>
          <w:b/>
        </w:rPr>
        <w:t>1/19</w:t>
      </w:r>
      <w:r>
        <w:rPr>
          <w:b/>
        </w:rPr>
        <w:t xml:space="preserve"> от «</w:t>
      </w:r>
      <w:r w:rsidR="00D93B92">
        <w:rPr>
          <w:b/>
        </w:rPr>
        <w:t>28</w:t>
      </w:r>
      <w:r>
        <w:rPr>
          <w:b/>
        </w:rPr>
        <w:t xml:space="preserve">» </w:t>
      </w:r>
      <w:r w:rsidR="00D93B92">
        <w:rPr>
          <w:b/>
        </w:rPr>
        <w:t>июня</w:t>
      </w:r>
      <w:r>
        <w:rPr>
          <w:b/>
        </w:rPr>
        <w:t xml:space="preserve"> 20</w:t>
      </w:r>
      <w:r w:rsidR="00D93B92">
        <w:rPr>
          <w:b/>
        </w:rPr>
        <w:t>19</w:t>
      </w:r>
      <w:r>
        <w:rPr>
          <w:b/>
        </w:rPr>
        <w:t xml:space="preserve"> г.</w:t>
      </w:r>
    </w:p>
    <w:p w:rsidR="00BA63F1" w:rsidRPr="002C4DEC" w:rsidRDefault="00BA63F1" w:rsidP="002745EE"/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pStyle w:val="30"/>
        <w:rPr>
          <w:rFonts w:ascii="Times New Roman" w:hAnsi="Times New Roman"/>
          <w:shadow/>
        </w:rPr>
      </w:pPr>
      <w:r w:rsidRPr="002C4DEC">
        <w:rPr>
          <w:rFonts w:ascii="Times New Roman" w:hAnsi="Times New Roman"/>
          <w:shadow/>
        </w:rPr>
        <w:t>УСТАВ</w:t>
      </w: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DE2A1E" w:rsidP="002745EE">
      <w:pPr>
        <w:jc w:val="center"/>
        <w:rPr>
          <w:b/>
          <w:shadow/>
          <w:sz w:val="44"/>
          <w:szCs w:val="44"/>
        </w:rPr>
      </w:pPr>
      <w:r w:rsidRPr="002C4DEC">
        <w:rPr>
          <w:b/>
          <w:shadow/>
          <w:sz w:val="44"/>
          <w:szCs w:val="44"/>
        </w:rPr>
        <w:t>А</w:t>
      </w:r>
      <w:r w:rsidR="00944C0F" w:rsidRPr="002C4DEC">
        <w:rPr>
          <w:b/>
          <w:shadow/>
          <w:sz w:val="44"/>
          <w:szCs w:val="44"/>
        </w:rPr>
        <w:t>ссоциации</w:t>
      </w:r>
      <w:r w:rsidR="002C4DEC" w:rsidRPr="002C4DEC">
        <w:rPr>
          <w:b/>
          <w:shadow/>
          <w:sz w:val="44"/>
          <w:szCs w:val="44"/>
        </w:rPr>
        <w:t xml:space="preserve"> арбитражных управляющих</w:t>
      </w:r>
    </w:p>
    <w:p w:rsidR="00422C65" w:rsidRPr="002C4DEC" w:rsidRDefault="00422C65" w:rsidP="002745EE">
      <w:pPr>
        <w:jc w:val="center"/>
        <w:rPr>
          <w:b/>
          <w:shadow/>
          <w:sz w:val="44"/>
          <w:szCs w:val="44"/>
        </w:rPr>
      </w:pPr>
      <w:r w:rsidRPr="002C4DEC">
        <w:rPr>
          <w:b/>
          <w:shadow/>
          <w:sz w:val="44"/>
          <w:szCs w:val="44"/>
        </w:rPr>
        <w:t>«</w:t>
      </w:r>
      <w:r w:rsidR="002C4DEC" w:rsidRPr="002C4DEC">
        <w:rPr>
          <w:b/>
          <w:shadow/>
          <w:sz w:val="44"/>
          <w:szCs w:val="44"/>
        </w:rPr>
        <w:t>Центр финансового оздоровления предприятий агропромышленного комплекса</w:t>
      </w:r>
      <w:r w:rsidRPr="002C4DEC">
        <w:rPr>
          <w:b/>
          <w:shadow/>
          <w:sz w:val="44"/>
          <w:szCs w:val="44"/>
        </w:rPr>
        <w:t>»</w:t>
      </w: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Pr="002C4DEC" w:rsidRDefault="00422C65" w:rsidP="002745EE">
      <w:pPr>
        <w:jc w:val="center"/>
        <w:rPr>
          <w:b/>
        </w:rPr>
      </w:pPr>
    </w:p>
    <w:p w:rsidR="00422C65" w:rsidRDefault="00422C65" w:rsidP="002745EE">
      <w:pPr>
        <w:jc w:val="center"/>
        <w:rPr>
          <w:b/>
        </w:rPr>
      </w:pPr>
    </w:p>
    <w:p w:rsidR="00D93B92" w:rsidRDefault="00D93B92" w:rsidP="002745EE">
      <w:pPr>
        <w:jc w:val="center"/>
        <w:rPr>
          <w:b/>
        </w:rPr>
      </w:pPr>
    </w:p>
    <w:p w:rsidR="003C0791" w:rsidRPr="002C4DEC" w:rsidRDefault="003C0791" w:rsidP="00044AF4">
      <w:pPr>
        <w:jc w:val="center"/>
        <w:rPr>
          <w:b/>
        </w:rPr>
      </w:pPr>
    </w:p>
    <w:p w:rsidR="00DF2B31" w:rsidRPr="002C4DEC" w:rsidRDefault="00422C65" w:rsidP="00044AF4">
      <w:pPr>
        <w:jc w:val="center"/>
        <w:rPr>
          <w:b/>
        </w:rPr>
      </w:pPr>
      <w:r w:rsidRPr="002C4DEC">
        <w:rPr>
          <w:b/>
        </w:rPr>
        <w:t>г. Москва</w:t>
      </w:r>
    </w:p>
    <w:p w:rsidR="00422C65" w:rsidRPr="002C4DEC" w:rsidRDefault="00044AF4" w:rsidP="00044AF4">
      <w:pPr>
        <w:jc w:val="center"/>
        <w:rPr>
          <w:b/>
        </w:rPr>
      </w:pPr>
      <w:r>
        <w:rPr>
          <w:b/>
        </w:rPr>
        <w:t xml:space="preserve">2019 </w:t>
      </w:r>
      <w:r w:rsidR="002C4DEC">
        <w:rPr>
          <w:b/>
        </w:rPr>
        <w:t>год</w:t>
      </w:r>
    </w:p>
    <w:p w:rsidR="00422C65" w:rsidRPr="001D14B0" w:rsidRDefault="00422C65" w:rsidP="001D14B0">
      <w:pPr>
        <w:pStyle w:val="a8"/>
        <w:numPr>
          <w:ilvl w:val="0"/>
          <w:numId w:val="12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lastRenderedPageBreak/>
        <w:t>Общие положения</w:t>
      </w:r>
    </w:p>
    <w:p w:rsidR="001D14B0" w:rsidRPr="001D14B0" w:rsidRDefault="001D14B0" w:rsidP="001D14B0">
      <w:pPr>
        <w:pStyle w:val="a8"/>
        <w:ind w:left="360"/>
        <w:rPr>
          <w:caps/>
        </w:rPr>
      </w:pPr>
    </w:p>
    <w:p w:rsidR="000D20EE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3C0791">
        <w:t>Ассоциация</w:t>
      </w:r>
      <w:r w:rsidR="002C4DEC" w:rsidRPr="003C0791">
        <w:t xml:space="preserve"> арбитражных управляющих «Центр финансового оздоровления предприятий агропромышленного комплекса</w:t>
      </w:r>
      <w:r w:rsidRPr="003C0791">
        <w:t>»</w:t>
      </w:r>
      <w:r w:rsidRPr="002C4DEC">
        <w:t xml:space="preserve"> (далее по тексту – Ассоциация),</w:t>
      </w:r>
      <w:r w:rsidR="002C4DEC">
        <w:t xml:space="preserve"> </w:t>
      </w:r>
      <w:r w:rsidRPr="002C4DEC">
        <w:t>является некоммерческой корпоративной организацией, осно</w:t>
      </w:r>
      <w:r w:rsidR="00C07038" w:rsidRPr="002C4DEC">
        <w:t>ванной на добровольном членстве</w:t>
      </w:r>
      <w:r w:rsidR="000152E8" w:rsidRPr="002C4DEC">
        <w:t xml:space="preserve"> </w:t>
      </w:r>
      <w:r w:rsidRPr="002C4DEC">
        <w:t xml:space="preserve">созданной на </w:t>
      </w:r>
      <w:r w:rsidRPr="00DF3017">
        <w:t>условиях саморегулирования</w:t>
      </w:r>
      <w:r w:rsidRPr="002C4DEC">
        <w:t xml:space="preserve"> в целях содействия членам Ассоциации в осуществлении их профессиональной деятельности, а также представления и защиты их профессиональных интересов.</w:t>
      </w:r>
    </w:p>
    <w:p w:rsidR="00BE3F60" w:rsidRPr="002C4DEC" w:rsidRDefault="007378E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 действует в соответствии с Конституцией Российской Федерации, Гражданским кодексом Российской Федерации, Федеральным законом «О</w:t>
      </w:r>
      <w:r w:rsidR="004B44E4" w:rsidRPr="002C4DEC">
        <w:t xml:space="preserve"> саморегулируемых организациях»,</w:t>
      </w:r>
      <w:r w:rsidR="00DE2A1E" w:rsidRPr="002C4DEC">
        <w:t xml:space="preserve"> </w:t>
      </w:r>
      <w:r w:rsidR="00F1524B" w:rsidRPr="002C4DEC">
        <w:t>Федеральным законом</w:t>
      </w:r>
      <w:r w:rsidRPr="002C4DEC">
        <w:t xml:space="preserve"> «О некоммерческих организациях»,</w:t>
      </w:r>
      <w:r w:rsidR="00F1524B" w:rsidRPr="002C4DEC">
        <w:t xml:space="preserve"> Федеральным законом</w:t>
      </w:r>
      <w:r w:rsidRPr="002C4DEC">
        <w:t xml:space="preserve"> «О несостоятельности (банкротстве)», другими правовыми актами Российской Федерации, настоящим Уставом и внутренними нормативными документами Ассоциации.</w:t>
      </w:r>
    </w:p>
    <w:p w:rsidR="00BE3F60" w:rsidRPr="002C4DEC" w:rsidRDefault="00154F73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считается созданной как юридическое лицо с момента её государственной регистрации.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приобретает статус саморегулируемой организации арбитражных управляющих с даты включения сведений о ней в единый государственный реестр саморегулируемых организаций арбитражных управляющих.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Требования настоящего Устава обязательны для исполнения самой Ассоциацией и ее членами.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Наименование Ассоциации:</w:t>
      </w:r>
    </w:p>
    <w:p w:rsidR="00BE3F60" w:rsidRPr="002C4DEC" w:rsidRDefault="008B0020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>п</w:t>
      </w:r>
      <w:r w:rsidR="004645A4" w:rsidRPr="002C4DEC">
        <w:t>олное наименование на русском языке:</w:t>
      </w:r>
      <w:r w:rsidR="00435E94">
        <w:t xml:space="preserve"> </w:t>
      </w:r>
      <w:r w:rsidR="004645A4" w:rsidRPr="003C0791">
        <w:rPr>
          <w:b/>
        </w:rPr>
        <w:t>Ассоциация</w:t>
      </w:r>
      <w:r w:rsidR="00435E94" w:rsidRPr="003C0791">
        <w:rPr>
          <w:b/>
        </w:rPr>
        <w:t xml:space="preserve"> арбитражных управляющих «Центр финансового оздоровления предприятий агропромышленного комплекса»</w:t>
      </w:r>
      <w:r w:rsidR="00435E94" w:rsidRPr="00435E94">
        <w:rPr>
          <w:b/>
        </w:rPr>
        <w:t>;</w:t>
      </w:r>
    </w:p>
    <w:p w:rsidR="00BE3F60" w:rsidRPr="002C4DEC" w:rsidRDefault="004645A4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>сокращенное наименование на русском языке:</w:t>
      </w:r>
      <w:r w:rsidR="00DA7FF1" w:rsidRPr="002C4DEC">
        <w:t xml:space="preserve"> </w:t>
      </w:r>
      <w:r w:rsidR="00435E94" w:rsidRPr="003C0791">
        <w:rPr>
          <w:rStyle w:val="ab"/>
          <w:color w:val="000000"/>
          <w:shd w:val="clear" w:color="auto" w:fill="FFFFFF"/>
        </w:rPr>
        <w:t>ААУ «ЦФОП АПК»</w:t>
      </w:r>
      <w:r w:rsidR="00A1719F" w:rsidRPr="00435E94">
        <w:rPr>
          <w:b/>
        </w:rPr>
        <w:t>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Место нахождения Ассоциации: </w:t>
      </w:r>
      <w:r w:rsidR="00435E94" w:rsidRPr="00435E94">
        <w:rPr>
          <w:b/>
        </w:rPr>
        <w:t xml:space="preserve">Российская Федерация, </w:t>
      </w:r>
      <w:r w:rsidRPr="00435E94">
        <w:rPr>
          <w:b/>
        </w:rPr>
        <w:t>г</w:t>
      </w:r>
      <w:r w:rsidR="00435E94" w:rsidRPr="00435E94">
        <w:rPr>
          <w:b/>
        </w:rPr>
        <w:t>. Москва.</w:t>
      </w:r>
    </w:p>
    <w:p w:rsidR="000152E8" w:rsidRPr="002C4DEC" w:rsidRDefault="000152E8" w:rsidP="002745EE">
      <w:pPr>
        <w:tabs>
          <w:tab w:val="left" w:pos="1134"/>
        </w:tabs>
        <w:ind w:firstLine="567"/>
        <w:jc w:val="both"/>
        <w:rPr>
          <w:rFonts w:eastAsia="Calibri"/>
          <w:bCs/>
        </w:rPr>
      </w:pPr>
      <w:r w:rsidRPr="002C4DEC">
        <w:t xml:space="preserve">Адрес Ассоциации (места нахождения) постоянно действующего единоличного исполнительного органа Ассоциации – </w:t>
      </w:r>
      <w:r w:rsidR="00435E94">
        <w:t>Директора</w:t>
      </w:r>
      <w:r w:rsidRPr="002C4DEC">
        <w:t xml:space="preserve"> Ассоциации указывается в едином государственном реестре юридических лиц</w:t>
      </w:r>
      <w:r w:rsidRPr="002C4DEC">
        <w:rPr>
          <w:rFonts w:eastAsia="Calibri"/>
          <w:bCs/>
        </w:rPr>
        <w:t>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имеет печать со своим полным наименованием на русском языке.</w:t>
      </w:r>
      <w:r w:rsidR="00435E94">
        <w:t xml:space="preserve"> </w:t>
      </w:r>
      <w:r w:rsidRPr="002C4DEC">
        <w:t>Ассоциация</w:t>
      </w:r>
      <w:r w:rsidR="007378E4" w:rsidRPr="002C4DEC">
        <w:t xml:space="preserve"> </w:t>
      </w:r>
      <w:r w:rsidRPr="002C4DEC">
        <w:t xml:space="preserve">вправе иметь штампы и бланки со своим наименованием, символику </w:t>
      </w:r>
      <w:r w:rsidR="00060B74">
        <w:t>–</w:t>
      </w:r>
      <w:r w:rsidRPr="002C4DEC">
        <w:t xml:space="preserve"> гербы, иные геральдические знаки, флаги и гимны.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35E94">
        <w:t xml:space="preserve"> </w:t>
      </w:r>
      <w:r w:rsidRPr="002C4DEC">
        <w:t>имеет самостоятельный баланс, расчетный и другие счета в</w:t>
      </w:r>
      <w:r w:rsidR="00154F73" w:rsidRPr="002C4DEC">
        <w:t xml:space="preserve"> банках и иных</w:t>
      </w:r>
      <w:r w:rsidRPr="002C4DEC">
        <w:t xml:space="preserve"> кредитных учреждениях </w:t>
      </w:r>
      <w:r w:rsidR="00154F73" w:rsidRPr="002C4DEC">
        <w:t xml:space="preserve">на территории </w:t>
      </w:r>
      <w:r w:rsidRPr="002C4DEC">
        <w:t xml:space="preserve">Российской Федерации и </w:t>
      </w:r>
      <w:r w:rsidR="00154F73" w:rsidRPr="002C4DEC">
        <w:t>за ее пределами</w:t>
      </w:r>
      <w:r w:rsidRPr="002C4DEC">
        <w:t>.</w:t>
      </w:r>
      <w:r w:rsidR="00435E94">
        <w:t xml:space="preserve"> </w:t>
      </w:r>
      <w:r w:rsidRPr="002C4DEC">
        <w:t>Ассоциация</w:t>
      </w:r>
      <w:r w:rsidR="00435E94">
        <w:t xml:space="preserve"> </w:t>
      </w:r>
      <w:r w:rsidRPr="002C4DEC">
        <w:t>имеет в собственности обособленное имущество и отвечает по своим обязательствам этим имуществом.</w:t>
      </w:r>
      <w:r w:rsidR="00435E94">
        <w:t xml:space="preserve"> </w:t>
      </w:r>
      <w:r w:rsidRPr="002C4DEC">
        <w:t>Ассоциация</w:t>
      </w:r>
      <w:r w:rsidR="00435E94">
        <w:t xml:space="preserve"> </w:t>
      </w:r>
      <w:r w:rsidRPr="002C4DEC">
        <w:t>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BE3F60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F22A9A">
        <w:t>Ассоциация не отвечает по обязательствам своих членов, если иное не предусмотрено законом. Члены Ассоциации не отвечают по ее обязательствам, за исключением случаев, предусмотренных законом.</w:t>
      </w:r>
    </w:p>
    <w:p w:rsidR="000D69D4" w:rsidRDefault="00A408DA" w:rsidP="000D69D4">
      <w:pPr>
        <w:ind w:firstLine="540"/>
        <w:jc w:val="both"/>
        <w:rPr>
          <w:rFonts w:ascii="Verdana" w:hAnsi="Verdana"/>
          <w:sz w:val="21"/>
          <w:szCs w:val="21"/>
        </w:rPr>
      </w:pPr>
      <w:r>
        <w:t>При наличии у Ассоциации статуса саморегулируемой организации</w:t>
      </w:r>
      <w:r w:rsidR="00992A56">
        <w:t>,</w:t>
      </w:r>
      <w:r>
        <w:t xml:space="preserve"> </w:t>
      </w:r>
      <w:r w:rsidR="000D69D4">
        <w:t>в соответствии с требованиями ФЗ «О несостоятельности (банкротстве)»</w:t>
      </w:r>
      <w:r w:rsidR="00992A56">
        <w:t xml:space="preserve">, </w:t>
      </w:r>
      <w:r w:rsidR="00060B74">
        <w:t>формируется</w:t>
      </w:r>
      <w:r w:rsidR="00992A56">
        <w:t xml:space="preserve"> Компенсационный фонд Ассоциации</w:t>
      </w:r>
      <w:r w:rsidR="000D69D4">
        <w:t xml:space="preserve"> </w:t>
      </w:r>
      <w:r w:rsidR="00992A56">
        <w:t>д</w:t>
      </w:r>
      <w:r w:rsidR="000D69D4">
        <w:t>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</w:t>
      </w:r>
      <w:r w:rsidR="00992A56">
        <w:t xml:space="preserve"> – членом Ассоциации</w:t>
      </w:r>
      <w:r w:rsidR="000D69D4">
        <w:t xml:space="preserve"> возложенных на него обязанностей в деле о</w:t>
      </w:r>
      <w:r w:rsidR="00992A56">
        <w:t xml:space="preserve"> банкротстве</w:t>
      </w:r>
      <w:r w:rsidR="000D69D4">
        <w:t>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Вмешательство в деятельность Ассоциации государственных, общественных или иных органов не допускается, за исключением случаев, предусмотренных законодательством Российской Федерации.</w:t>
      </w:r>
    </w:p>
    <w:p w:rsidR="00BE3F60" w:rsidRPr="002C4DEC" w:rsidRDefault="004645A4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Государство и его органы не отвечают по обязательствам Ассоциации, а Ассоциация не отвечает по обязательствам государства и его органов.</w:t>
      </w:r>
    </w:p>
    <w:p w:rsidR="00BE3F60" w:rsidRPr="002C4DEC" w:rsidRDefault="00452D7F" w:rsidP="002745EE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spacing w:val="3"/>
        </w:rPr>
      </w:pPr>
      <w:r w:rsidRPr="002C4DEC">
        <w:lastRenderedPageBreak/>
        <w:t xml:space="preserve">Ассоциация вправе создавать филиалы и открывать представительства на территории Российской Федерации в соответствии с законодательством Российской Федерации. </w:t>
      </w:r>
    </w:p>
    <w:p w:rsidR="00BE3F60" w:rsidRPr="002C4DEC" w:rsidRDefault="001720E3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rPr>
          <w:spacing w:val="3"/>
        </w:rPr>
        <w:t>Для д</w:t>
      </w:r>
      <w:r w:rsidR="00452D7F" w:rsidRPr="002C4DEC">
        <w:rPr>
          <w:spacing w:val="3"/>
        </w:rPr>
        <w:t>остижения целей, пре</w:t>
      </w:r>
      <w:r w:rsidRPr="002C4DEC">
        <w:rPr>
          <w:spacing w:val="3"/>
        </w:rPr>
        <w:t>дусмотренных, настоящим Уставом, Ассоциация может являться учредителем (участником) и членом организаций, ассоциаций или союзов. Ассоциация вправе входить в состав объединений саморегулируемых организаций арбитражных управляющих, в том числе являться членом национального объединения саморегулируемых организаций арбитражных управляющих.</w:t>
      </w:r>
    </w:p>
    <w:p w:rsidR="00D30B3F" w:rsidRPr="002C4DEC" w:rsidRDefault="004645A4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Срок деятельности</w:t>
      </w:r>
      <w:r w:rsidR="00435E94">
        <w:t xml:space="preserve"> </w:t>
      </w:r>
      <w:r w:rsidRPr="002C4DEC">
        <w:t>Ассоциации</w:t>
      </w:r>
      <w:r w:rsidR="00435E94">
        <w:t xml:space="preserve"> </w:t>
      </w:r>
      <w:r w:rsidRPr="002C4DEC">
        <w:t>и территория, на которой</w:t>
      </w:r>
      <w:r w:rsidR="00435E94">
        <w:t xml:space="preserve"> </w:t>
      </w:r>
      <w:r w:rsidRPr="002C4DEC">
        <w:t>Ассоциация и ее члены осуществляет свою деятельность, не ограничены.</w:t>
      </w:r>
      <w:r w:rsidR="00D30B3F" w:rsidRPr="002C4DEC">
        <w:t xml:space="preserve"> </w:t>
      </w:r>
    </w:p>
    <w:p w:rsidR="00D30B3F" w:rsidRPr="002C4DEC" w:rsidRDefault="00D30B3F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 в соответствии с законодательством Российской Федерации, осуществляет приносящую доход деятельность, необходимую для достижения целей, ради которых создана Ассоциация и соответствующую этим целям.</w:t>
      </w:r>
    </w:p>
    <w:p w:rsidR="00D30B3F" w:rsidRPr="002C4DEC" w:rsidRDefault="00D30B3F" w:rsidP="002A4F2B">
      <w:pPr>
        <w:ind w:firstLine="567"/>
        <w:jc w:val="both"/>
      </w:pPr>
      <w:r w:rsidRPr="002C4DEC">
        <w:t>Средства, полученные в результате осуществления приносящей доход деятельности, не могут перераспределяться между членами Ассоциации и должны использоваться для достижения уставных целей Ассоциации.</w:t>
      </w:r>
    </w:p>
    <w:p w:rsidR="00BE3F60" w:rsidRPr="002745EE" w:rsidRDefault="004B44E4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745EE">
        <w:t>Ассоциация может осуществлять виды деятельности, не запрещенные законодательством Российской Федерации и соответствующие целям деятельности Ассоциации, предусмотренным настоящим Уставом</w:t>
      </w:r>
      <w:r w:rsidR="00104EAF" w:rsidRPr="002745EE">
        <w:t>.</w:t>
      </w:r>
    </w:p>
    <w:p w:rsidR="004B44E4" w:rsidRDefault="004B44E4" w:rsidP="002A4F2B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 руководствуется в своей деятельности решениями Общего Собрания</w:t>
      </w:r>
      <w:r w:rsidR="00256A33" w:rsidRPr="002C4DEC">
        <w:t xml:space="preserve"> членов</w:t>
      </w:r>
      <w:r w:rsidRPr="002C4DEC">
        <w:t xml:space="preserve"> Ассоциации, а также решениями Совета Ассоциации. Действует на принципах самоуправления, демократизма, коллегиальности и гласности</w:t>
      </w:r>
      <w:r w:rsidR="009E2D0D" w:rsidRPr="002C4DEC">
        <w:t>,</w:t>
      </w:r>
      <w:r w:rsidRPr="002C4DEC">
        <w:t xml:space="preserve"> личной инициативы и персональной ответственности за п</w:t>
      </w:r>
      <w:r w:rsidR="002745EE">
        <w:t>орученное дело всех его членов.</w:t>
      </w:r>
    </w:p>
    <w:p w:rsidR="002745EE" w:rsidRPr="002C4DEC" w:rsidRDefault="002745EE" w:rsidP="002A4F2B">
      <w:pPr>
        <w:shd w:val="clear" w:color="auto" w:fill="FFFFFF"/>
        <w:tabs>
          <w:tab w:val="left" w:pos="1134"/>
        </w:tabs>
        <w:ind w:left="567"/>
        <w:jc w:val="both"/>
      </w:pPr>
    </w:p>
    <w:p w:rsidR="0073739D" w:rsidRPr="002745EE" w:rsidRDefault="007E7ED5" w:rsidP="002A4F2B">
      <w:pPr>
        <w:jc w:val="center"/>
        <w:rPr>
          <w:b/>
          <w:caps/>
        </w:rPr>
      </w:pPr>
      <w:r w:rsidRPr="002745EE">
        <w:rPr>
          <w:b/>
          <w:caps/>
        </w:rPr>
        <w:t>2.</w:t>
      </w:r>
      <w:r w:rsidR="000867E6" w:rsidRPr="002745EE">
        <w:rPr>
          <w:b/>
          <w:caps/>
        </w:rPr>
        <w:t xml:space="preserve"> </w:t>
      </w:r>
      <w:r w:rsidR="00422C65" w:rsidRPr="002745EE">
        <w:rPr>
          <w:b/>
          <w:caps/>
        </w:rPr>
        <w:t>Цели</w:t>
      </w:r>
      <w:r w:rsidR="00256A33" w:rsidRPr="002745EE">
        <w:rPr>
          <w:b/>
          <w:caps/>
        </w:rPr>
        <w:t>,</w:t>
      </w:r>
      <w:r w:rsidR="00422C65" w:rsidRPr="002745EE">
        <w:rPr>
          <w:b/>
          <w:caps/>
        </w:rPr>
        <w:t xml:space="preserve"> предмет </w:t>
      </w:r>
      <w:r w:rsidR="00256A33" w:rsidRPr="002745EE">
        <w:rPr>
          <w:b/>
          <w:caps/>
        </w:rPr>
        <w:t xml:space="preserve">и виды </w:t>
      </w:r>
      <w:r w:rsidR="00422C65" w:rsidRPr="002745EE">
        <w:rPr>
          <w:b/>
          <w:caps/>
        </w:rPr>
        <w:t xml:space="preserve">деятельности </w:t>
      </w:r>
      <w:r w:rsidR="00944C0F" w:rsidRPr="002745EE">
        <w:rPr>
          <w:b/>
          <w:caps/>
        </w:rPr>
        <w:t>Ассоциации</w:t>
      </w:r>
    </w:p>
    <w:p w:rsidR="006F7BDF" w:rsidRPr="002C4DEC" w:rsidRDefault="006F7BDF" w:rsidP="002A4F2B">
      <w:pPr>
        <w:pStyle w:val="a8"/>
        <w:ind w:left="360"/>
        <w:jc w:val="both"/>
        <w:rPr>
          <w:vanish/>
        </w:rPr>
      </w:pPr>
    </w:p>
    <w:p w:rsidR="005B27DC" w:rsidRDefault="00422C65" w:rsidP="002A4F2B">
      <w:pPr>
        <w:numPr>
          <w:ilvl w:val="1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Целью </w:t>
      </w:r>
      <w:r w:rsidR="00944C0F" w:rsidRPr="002C4DEC">
        <w:t xml:space="preserve">Ассоциации </w:t>
      </w:r>
      <w:r w:rsidRPr="002C4DEC">
        <w:t xml:space="preserve">является объединение членов </w:t>
      </w:r>
      <w:r w:rsidR="00944C0F" w:rsidRPr="002C4DEC">
        <w:t>Ассоциации</w:t>
      </w:r>
      <w:r w:rsidRPr="002C4DEC">
        <w:t xml:space="preserve"> для регулирования и обеспечения их профессиональной деятельности</w:t>
      </w:r>
      <w:r w:rsidR="00EA5BBC" w:rsidRPr="002C4DEC">
        <w:t xml:space="preserve"> </w:t>
      </w:r>
      <w:r w:rsidR="00944C0F" w:rsidRPr="002C4DEC">
        <w:t>в качестве арбитражных управляющих, а также представлени</w:t>
      </w:r>
      <w:r w:rsidR="00526026">
        <w:t>е</w:t>
      </w:r>
      <w:r w:rsidR="00944C0F" w:rsidRPr="002C4DEC">
        <w:t xml:space="preserve"> и защит</w:t>
      </w:r>
      <w:r w:rsidR="00526026">
        <w:t>а</w:t>
      </w:r>
      <w:r w:rsidR="00944C0F" w:rsidRPr="002C4DEC">
        <w:t xml:space="preserve"> общих интересов.</w:t>
      </w:r>
    </w:p>
    <w:p w:rsidR="00422C65" w:rsidRDefault="00422C65" w:rsidP="002A4F2B">
      <w:pPr>
        <w:numPr>
          <w:ilvl w:val="1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Предметом деятельности </w:t>
      </w:r>
      <w:r w:rsidR="00944C0F" w:rsidRPr="002C4DEC">
        <w:t>Ассоциации</w:t>
      </w:r>
      <w:r w:rsidR="002A4F2B">
        <w:t xml:space="preserve"> является: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 xml:space="preserve">разработка и установление стандартов и правил профессиональных деятельности арбитражных управляющих, под которыми понимаются требования к осуществлению </w:t>
      </w:r>
      <w:r w:rsidR="00446DC5">
        <w:t xml:space="preserve">профессиональной </w:t>
      </w:r>
      <w:r w:rsidRPr="002C4DEC">
        <w:t xml:space="preserve">деятельности арбитражных управляющих, обязательные для выполнения всеми членами Ассоциации, а также контроль за соблюдением требований указанных стандартов и правил в соответствии с требованиями действующего законодательства Российской Федерации; 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установление мер дисциплинарного воздействия в отношении членов Ассоциации за нарушение требований стандартов и правил Ассоциации, а также обеспечение информационной открытости деятельности членов Ассоциации, затрагивающей права и законные интересы любых лиц;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обеспечение соблюдения членами Ассоциации законодательства Российской Федерации, федеральных стандартов, стандартов и правил профессиональной деятельности арбитражного управляющего;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защита прав и законных интересов своих членов;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содействие повышению уровня профессиональной подготовки своих членов;</w:t>
      </w:r>
    </w:p>
    <w:p w:rsidR="002A4F2B" w:rsidRPr="002C4DEC" w:rsidRDefault="002A4F2B" w:rsidP="002A4F2B">
      <w:pPr>
        <w:numPr>
          <w:ilvl w:val="0"/>
          <w:numId w:val="21"/>
        </w:numPr>
        <w:tabs>
          <w:tab w:val="left" w:pos="360"/>
          <w:tab w:val="left" w:pos="993"/>
        </w:tabs>
        <w:ind w:left="0" w:firstLine="567"/>
        <w:jc w:val="both"/>
      </w:pPr>
      <w:r w:rsidRPr="002C4DEC">
        <w:t>создание благоприятных условий для профессиональной деятельности арбитражных управляющих и их участия в общественной жизни;</w:t>
      </w:r>
    </w:p>
    <w:p w:rsidR="002A4F2B" w:rsidRDefault="002A4F2B" w:rsidP="002A4F2B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оказание информационной, юридической и иной помощи арбитражным управляющим в осуществлении ими своей профессиональной деятельности.</w:t>
      </w:r>
    </w:p>
    <w:p w:rsidR="00F07EE1" w:rsidRDefault="00F07EE1" w:rsidP="002A4F2B">
      <w:pPr>
        <w:numPr>
          <w:ilvl w:val="1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Для достижения целей в соответствии с законодательством Российской Федерации Ассоциация осуществляет следующие виды деятельности:</w:t>
      </w:r>
    </w:p>
    <w:p w:rsidR="003F4351" w:rsidRDefault="003F4351" w:rsidP="003F4351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 xml:space="preserve">осуществляет защиту и представляет законные интересы членов Ассоциации в органах законодательной и исполнительной государственной власти, местного </w:t>
      </w:r>
      <w:r w:rsidRPr="002C4DEC">
        <w:lastRenderedPageBreak/>
        <w:t>самоуправления, организациях и общественных объединениях;</w:t>
      </w:r>
    </w:p>
    <w:p w:rsidR="003F4351" w:rsidRDefault="003F4351" w:rsidP="003F4351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осуществляет деятельность в области права;</w:t>
      </w:r>
    </w:p>
    <w:p w:rsidR="00474C00" w:rsidRDefault="00474C00" w:rsidP="003F4351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 xml:space="preserve">осуществляет </w:t>
      </w:r>
      <w:r w:rsidR="00996FEF">
        <w:t>подготовку материалов и доводит до членов Ассоциации информацию об изменениях действующего законодательства, а также сложившейся судебной практики;</w:t>
      </w:r>
    </w:p>
    <w:p w:rsidR="003F4351" w:rsidRPr="002C4DEC" w:rsidRDefault="003F4351" w:rsidP="003F4351">
      <w:pPr>
        <w:numPr>
          <w:ilvl w:val="0"/>
          <w:numId w:val="22"/>
        </w:numPr>
        <w:shd w:val="clear" w:color="auto" w:fill="FFFFFF"/>
        <w:tabs>
          <w:tab w:val="left" w:pos="851"/>
          <w:tab w:val="left" w:pos="1418"/>
        </w:tabs>
        <w:ind w:left="0" w:firstLine="567"/>
        <w:jc w:val="both"/>
      </w:pPr>
      <w:r w:rsidRPr="002C4DEC">
        <w:t>оказывает консультационную и информационную помощь членам Ассоциации;</w:t>
      </w:r>
    </w:p>
    <w:p w:rsidR="003F4351" w:rsidRPr="002C4DEC" w:rsidRDefault="003F4351" w:rsidP="003F4351">
      <w:pPr>
        <w:numPr>
          <w:ilvl w:val="0"/>
          <w:numId w:val="22"/>
        </w:numPr>
        <w:shd w:val="clear" w:color="auto" w:fill="FFFFFF"/>
        <w:tabs>
          <w:tab w:val="left" w:pos="851"/>
          <w:tab w:val="left" w:pos="1152"/>
          <w:tab w:val="left" w:pos="1418"/>
        </w:tabs>
        <w:ind w:left="0" w:firstLine="567"/>
        <w:jc w:val="both"/>
      </w:pPr>
      <w:r w:rsidRPr="002C4DEC">
        <w:t>осуществляет сбор средств, необходимых для деятельности Ассоциации;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u w:val="single"/>
        </w:rPr>
      </w:pPr>
      <w:r w:rsidRPr="002C4DEC">
        <w:t xml:space="preserve">организует сотрудничество между членами Ассоциации и Ассоциацией в целом, а также с </w:t>
      </w:r>
      <w:r w:rsidR="00452AA3">
        <w:t xml:space="preserve">коммерческими, образовательными и </w:t>
      </w:r>
      <w:r w:rsidRPr="002C4DEC">
        <w:t>общественными организациями, государственными органами по вопросам представления и защиты интересов членов Ассоциации;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 xml:space="preserve">содействие формированию позитивного общественного мнения о деятельности Ассоциации и ее членов в вопросах достижения целей Ассоциации; 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>создание медиа-ресурсов Ассоциации</w:t>
      </w:r>
      <w:r w:rsidR="00474C00">
        <w:t xml:space="preserve"> –</w:t>
      </w:r>
      <w:r w:rsidRPr="002C4DEC">
        <w:t xml:space="preserve"> сайта</w:t>
      </w:r>
      <w:r w:rsidR="00996FEF">
        <w:t xml:space="preserve"> и иных медиа-контентов</w:t>
      </w:r>
      <w:r w:rsidRPr="002C4DEC">
        <w:t>;</w:t>
      </w:r>
    </w:p>
    <w:p w:rsidR="003F4351" w:rsidRPr="002C4DEC" w:rsidRDefault="003F4351" w:rsidP="003F4351">
      <w:pPr>
        <w:widowControl w:val="0"/>
        <w:numPr>
          <w:ilvl w:val="0"/>
          <w:numId w:val="2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C4DEC">
        <w:t>открытие филиалов и представительств Ассоциации;</w:t>
      </w:r>
    </w:p>
    <w:p w:rsidR="003F4351" w:rsidRDefault="003F4351" w:rsidP="003F4351">
      <w:pPr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jc w:val="both"/>
      </w:pPr>
      <w:r w:rsidRPr="002C4DEC">
        <w:t xml:space="preserve">издание </w:t>
      </w:r>
      <w:r w:rsidR="00474C00">
        <w:t>печатной продукции</w:t>
      </w:r>
      <w:r w:rsidRPr="002C4DEC">
        <w:t xml:space="preserve"> для организации распространения информаци</w:t>
      </w:r>
      <w:r w:rsidR="00474C00">
        <w:t>и</w:t>
      </w:r>
      <w:r w:rsidRPr="002C4DEC">
        <w:t xml:space="preserve"> о </w:t>
      </w:r>
      <w:r>
        <w:t>целях и деятельности Ассоциации.</w:t>
      </w:r>
    </w:p>
    <w:p w:rsidR="005E13D0" w:rsidRPr="002C4DEC" w:rsidRDefault="005E13D0" w:rsidP="002A4F2B">
      <w:pPr>
        <w:ind w:firstLine="567"/>
        <w:jc w:val="both"/>
      </w:pPr>
    </w:p>
    <w:p w:rsidR="00F51778" w:rsidRPr="001D14B0" w:rsidRDefault="00422C65" w:rsidP="001D14B0">
      <w:pPr>
        <w:pStyle w:val="a8"/>
        <w:numPr>
          <w:ilvl w:val="0"/>
          <w:numId w:val="20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t xml:space="preserve">Основные функции, права и обязанности </w:t>
      </w:r>
      <w:r w:rsidR="00944C0F" w:rsidRPr="001D14B0">
        <w:rPr>
          <w:b/>
          <w:caps/>
        </w:rPr>
        <w:t>Ассоциации</w:t>
      </w:r>
    </w:p>
    <w:p w:rsidR="001D14B0" w:rsidRPr="001D14B0" w:rsidRDefault="001D14B0" w:rsidP="001D14B0">
      <w:pPr>
        <w:pStyle w:val="a8"/>
        <w:ind w:left="360"/>
        <w:rPr>
          <w:caps/>
        </w:rPr>
      </w:pPr>
    </w:p>
    <w:p w:rsidR="00F51778" w:rsidRPr="003F4351" w:rsidRDefault="003F4351" w:rsidP="003F4351">
      <w:pPr>
        <w:shd w:val="clear" w:color="auto" w:fill="FFFFFF"/>
        <w:tabs>
          <w:tab w:val="left" w:pos="993"/>
        </w:tabs>
        <w:ind w:firstLine="567"/>
        <w:jc w:val="both"/>
      </w:pPr>
      <w:r w:rsidRPr="003F4351">
        <w:t xml:space="preserve">3.1. </w:t>
      </w:r>
      <w:r w:rsidR="007E55A7" w:rsidRPr="003F4351">
        <w:t>Для достижения вышеуказанных</w:t>
      </w:r>
      <w:r w:rsidR="00422C65" w:rsidRPr="003F4351">
        <w:t xml:space="preserve"> целей </w:t>
      </w:r>
      <w:r w:rsidR="00944C0F" w:rsidRPr="003F4351">
        <w:t>Ассоциация</w:t>
      </w:r>
      <w:r w:rsidR="00422C65" w:rsidRPr="003F4351">
        <w:t xml:space="preserve"> в соответствии с Федеральным законом «О несостоятельности (банкротстве)», другими федеральными законами и иными правовыми актами Российской Федерации приобретает статус саморегулируемой организации арбитражных управляю</w:t>
      </w:r>
      <w:r w:rsidR="007E55A7" w:rsidRPr="003F4351">
        <w:t>щих с даты включения сведений об Ассоциации</w:t>
      </w:r>
      <w:r w:rsidR="00422C65" w:rsidRPr="003F4351">
        <w:t xml:space="preserve"> в единый государственный реестр саморегулируемых орган</w:t>
      </w:r>
      <w:r w:rsidR="00F51778" w:rsidRPr="003F4351">
        <w:t>изаций арбитражных управляющих.</w:t>
      </w:r>
    </w:p>
    <w:p w:rsidR="00422C65" w:rsidRPr="002C4DEC" w:rsidRDefault="00944C0F" w:rsidP="003F4351">
      <w:pPr>
        <w:numPr>
          <w:ilvl w:val="1"/>
          <w:numId w:val="23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с момента приобретения статуса саморегулируемой организации осуществляет следующие основные функции: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bookmarkStart w:id="0" w:name="sub_60101"/>
      <w:r w:rsidRPr="002C4DEC">
        <w:t xml:space="preserve">разрабатывает и устанавливает условия членства и профессиональной деятельности арбитражных управляющих в </w:t>
      </w:r>
      <w:r w:rsidR="007E55A7" w:rsidRPr="002C4DEC">
        <w:t>Ассоциации</w:t>
      </w:r>
      <w:r w:rsidRPr="002C4DEC">
        <w:t xml:space="preserve">; </w:t>
      </w:r>
      <w:bookmarkStart w:id="1" w:name="sub_60102"/>
      <w:bookmarkEnd w:id="0"/>
    </w:p>
    <w:p w:rsidR="00331A6F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2C4DEC">
        <w:t xml:space="preserve">применяет меры дисциплинарного воздействия, предусмотренные действующим законодательством РФ и внутренними документами </w:t>
      </w:r>
      <w:r w:rsidR="00944C0F" w:rsidRPr="002C4DEC">
        <w:t>Ассоциации</w:t>
      </w:r>
      <w:r w:rsidRPr="002C4DEC">
        <w:t>, в отношении своих членов;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bookmarkStart w:id="2" w:name="sub_60104"/>
      <w:bookmarkEnd w:id="1"/>
      <w:r w:rsidRPr="002C4DEC">
        <w:t xml:space="preserve">осуществляет анализ деятельности своих членов на основании информации, представляемой ими в </w:t>
      </w:r>
      <w:r w:rsidR="00345E31" w:rsidRPr="002C4DEC">
        <w:t>Ассоциацию</w:t>
      </w:r>
      <w:r w:rsidRPr="002C4DEC">
        <w:t xml:space="preserve"> в форме </w:t>
      </w:r>
      <w:r w:rsidRPr="004D34C6">
        <w:t>отчетов в порядке</w:t>
      </w:r>
      <w:r w:rsidRPr="002C4DEC">
        <w:t xml:space="preserve">, установленном настоящим Уставом или иным документом, утвержденным решением </w:t>
      </w:r>
      <w:r w:rsidR="00307E86">
        <w:t>О</w:t>
      </w:r>
      <w:r w:rsidRPr="002C4DEC">
        <w:t xml:space="preserve">бщего собрания членов </w:t>
      </w:r>
      <w:r w:rsidR="00944C0F" w:rsidRPr="002C4DEC">
        <w:t>Ассоциации</w:t>
      </w:r>
      <w:r w:rsidRPr="002C4DEC">
        <w:t xml:space="preserve">; </w:t>
      </w:r>
      <w:bookmarkStart w:id="3" w:name="sub_60105"/>
      <w:bookmarkEnd w:id="2"/>
    </w:p>
    <w:p w:rsidR="00422C65" w:rsidRPr="00E324D2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2C4DEC">
        <w:t xml:space="preserve">представляет интересы членов </w:t>
      </w:r>
      <w:r w:rsidR="00944C0F" w:rsidRPr="002C4DEC">
        <w:t>Ассоциации</w:t>
      </w:r>
      <w:r w:rsidRPr="002C4DEC">
        <w:t xml:space="preserve"> в их отношениях с органами государственной власти Российской Федерации, органами государственной власти субъектов Российской </w:t>
      </w:r>
      <w:r w:rsidRPr="00E324D2">
        <w:t xml:space="preserve">Федерации, органами местного самоуправления; </w:t>
      </w:r>
      <w:bookmarkStart w:id="4" w:name="sub_60106"/>
      <w:bookmarkEnd w:id="3"/>
    </w:p>
    <w:p w:rsidR="00422C65" w:rsidRPr="00E324D2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bookmarkStart w:id="5" w:name="sub_60107"/>
      <w:bookmarkEnd w:id="4"/>
      <w:r w:rsidRPr="00E324D2">
        <w:t xml:space="preserve">обеспечивает информационную открытость деятельности своих членов, опубликовывает информацию об этой деятельности в порядке, установленном действующим законодательством РФ и внутренними документами </w:t>
      </w:r>
      <w:r w:rsidR="00944C0F" w:rsidRPr="00E324D2">
        <w:t>Ассоциации</w:t>
      </w:r>
      <w:r w:rsidRPr="00E324D2">
        <w:t xml:space="preserve">; </w:t>
      </w:r>
      <w:bookmarkStart w:id="6" w:name="sub_60108"/>
      <w:bookmarkEnd w:id="5"/>
    </w:p>
    <w:p w:rsidR="00422C65" w:rsidRPr="007973FA" w:rsidRDefault="00D63EE4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7973FA">
        <w:t>осуществляет контроль за профессиональной деятельностью своих членов в части соблюдения ими требований стандартов и правил Ассоциации, условий членства в Ассоциации, в том числе посредством проведения провер</w:t>
      </w:r>
      <w:r w:rsidR="007973FA" w:rsidRPr="007973FA">
        <w:t>ок</w:t>
      </w:r>
      <w:r w:rsidRPr="007973FA">
        <w:t xml:space="preserve"> в порядке и с периодичностью, </w:t>
      </w:r>
      <w:r w:rsidR="007973FA" w:rsidRPr="007973FA">
        <w:t>установленных законодательством РФ и внутренними документами Ассоциации</w:t>
      </w:r>
      <w:r w:rsidRPr="007973FA">
        <w:t>;</w:t>
      </w:r>
      <w:bookmarkStart w:id="7" w:name="sub_60109"/>
      <w:bookmarkEnd w:id="6"/>
    </w:p>
    <w:p w:rsidR="00422C65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 w:rsidRPr="00E324D2">
        <w:t>рассматривает жалобы на действия член</w:t>
      </w:r>
      <w:r w:rsidR="000F35FB">
        <w:t>а</w:t>
      </w:r>
      <w:r w:rsidRPr="00E324D2">
        <w:t xml:space="preserve"> </w:t>
      </w:r>
      <w:r w:rsidR="00944C0F" w:rsidRPr="00E324D2">
        <w:t>Ассоциации</w:t>
      </w:r>
      <w:r w:rsidR="000F35FB">
        <w:t>, исполняющего обязанности арбитражного управляющего в деле о банкротстве,</w:t>
      </w:r>
      <w:r w:rsidRPr="00E324D2">
        <w:t xml:space="preserve"> и дела о нарушении е</w:t>
      </w:r>
      <w:r w:rsidR="00DA7FF1" w:rsidRPr="00E324D2">
        <w:t>ё</w:t>
      </w:r>
      <w:r w:rsidRPr="00E324D2">
        <w:t xml:space="preserve"> членами требований стандартов и правил</w:t>
      </w:r>
      <w:r w:rsidRPr="002C4DEC">
        <w:t xml:space="preserve"> </w:t>
      </w:r>
      <w:r w:rsidR="00944C0F" w:rsidRPr="002C4DEC">
        <w:t>Ассоциации</w:t>
      </w:r>
      <w:r w:rsidRPr="002C4DEC">
        <w:t xml:space="preserve">, условий членства в </w:t>
      </w:r>
      <w:r w:rsidR="00345E31" w:rsidRPr="002C4DEC">
        <w:t>Ассоциации</w:t>
      </w:r>
      <w:r w:rsidR="003F4351">
        <w:t>;</w:t>
      </w:r>
    </w:p>
    <w:p w:rsidR="00156D82" w:rsidRDefault="00156D82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>
        <w:t>проводит отбор кандидатур арбитражных управляющих – членов Ассоциации</w:t>
      </w:r>
      <w:r w:rsidR="0006637A">
        <w:t xml:space="preserve"> для представления в арбитражный суд в целях утверждения в деле о несостоятельности (банкротстве), а также обеспечивает направление документов и информации</w:t>
      </w:r>
      <w:r w:rsidR="00372621">
        <w:t xml:space="preserve"> в арбитражный суд</w:t>
      </w:r>
      <w:r w:rsidR="0006637A">
        <w:t xml:space="preserve"> </w:t>
      </w:r>
      <w:r w:rsidR="00372621">
        <w:t>на арбитражных управляющих – членов Ассоциации в целях утверждения в деле о несостоятельности (банкротстве);</w:t>
      </w:r>
    </w:p>
    <w:p w:rsidR="00F0735C" w:rsidRDefault="00F0735C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>
        <w:lastRenderedPageBreak/>
        <w:t>осуществляет контроль за страхованием арбитражными управляющими – членами Ассоциации своей ответственности в соответствии с требованиями законодательства РФ и внутренними документами Ассоциации;</w:t>
      </w:r>
    </w:p>
    <w:p w:rsidR="00817CEE" w:rsidRPr="002C4DEC" w:rsidRDefault="00817CEE" w:rsidP="002745EE">
      <w:pPr>
        <w:numPr>
          <w:ilvl w:val="0"/>
          <w:numId w:val="8"/>
        </w:numPr>
        <w:tabs>
          <w:tab w:val="clear" w:pos="2421"/>
          <w:tab w:val="left" w:pos="360"/>
          <w:tab w:val="left" w:pos="993"/>
        </w:tabs>
        <w:ind w:left="0" w:firstLine="567"/>
        <w:jc w:val="both"/>
      </w:pPr>
      <w:r>
        <w:t>ведет реестр членов Ассоциации в соответствии с действующим законодательством РФ</w:t>
      </w:r>
      <w:r w:rsidR="0085431E">
        <w:t>.</w:t>
      </w:r>
    </w:p>
    <w:p w:rsidR="00F51778" w:rsidRDefault="00944C0F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bookmarkStart w:id="8" w:name="sub_602"/>
      <w:bookmarkEnd w:id="7"/>
      <w:r w:rsidRPr="002C4DEC">
        <w:t>Ассоциация</w:t>
      </w:r>
      <w:r w:rsidR="00422C65" w:rsidRPr="002C4DEC">
        <w:t xml:space="preserve"> наряду с установленными настоящим Уставом</w:t>
      </w:r>
      <w:r w:rsidR="008C2315">
        <w:t xml:space="preserve"> </w:t>
      </w:r>
      <w:r w:rsidR="00422C65" w:rsidRPr="002C4DEC">
        <w:t>основными функциями вправе осуществлять иные предусмотренные федеральными законами функции.</w:t>
      </w:r>
      <w:bookmarkEnd w:id="8"/>
    </w:p>
    <w:p w:rsidR="00716909" w:rsidRDefault="00422C65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Действуя в качестве саморегулируемой организации, </w:t>
      </w:r>
      <w:r w:rsidR="00944C0F" w:rsidRPr="002C4DEC">
        <w:t>Ассоциация</w:t>
      </w:r>
      <w:r w:rsidRPr="002C4DEC">
        <w:t xml:space="preserve"> </w:t>
      </w:r>
      <w:r w:rsidR="00FC287A">
        <w:t>вправе</w:t>
      </w:r>
      <w:r w:rsidR="00716909">
        <w:t>: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обжаловать любые акты, решения и (или) действия или бездействие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их должностных лиц, нарушающие права и законные интересы </w:t>
      </w:r>
      <w:r w:rsidR="00FC287A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>, ее члена или членов либо создающие угрозу такого нарушения;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>участвовать в обсуждении проектов федеральных законов, иных нормативных правовых актов Российской Федерации, проектов законов и иных нормативных правовых актов субъектов Российской Федерации, нормативных правовых актов органов местного самоуправления, государственных программ по вопросам, связанным с арбитражным управлением, а также направлять в органы государственной власти Российской Федерации, органы государственной власти субъектов Российской Федерации, органы местного самоуправления заключения о результатах проводимых ею независимых экспертиз проектов указанных нормативных правовых актов;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>вносить на рассмотрение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(банкротства) и финансового оздоровления;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запрашивать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 информацию, необходимую для выполнения </w:t>
      </w:r>
      <w:r w:rsidR="00AA080B">
        <w:rPr>
          <w:rFonts w:ascii="Times New Roman" w:hAnsi="Times New Roman" w:cs="Times New Roman"/>
          <w:sz w:val="24"/>
          <w:szCs w:val="24"/>
        </w:rPr>
        <w:t>Ассоциацией</w:t>
      </w:r>
      <w:r w:rsidRPr="00D53546">
        <w:rPr>
          <w:rFonts w:ascii="Times New Roman" w:hAnsi="Times New Roman" w:cs="Times New Roman"/>
          <w:sz w:val="24"/>
          <w:szCs w:val="24"/>
        </w:rPr>
        <w:t xml:space="preserve"> возложенных на нее федеральными </w:t>
      </w:r>
      <w:hyperlink r:id="rId8" w:history="1">
        <w:r w:rsidRPr="00905858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D53546">
        <w:rPr>
          <w:rFonts w:ascii="Times New Roman" w:hAnsi="Times New Roman" w:cs="Times New Roman"/>
          <w:sz w:val="24"/>
          <w:szCs w:val="24"/>
        </w:rPr>
        <w:t xml:space="preserve"> функций, и получать от этих органов такую информацию в установленном </w:t>
      </w:r>
      <w:r w:rsidR="00AA080B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D53546">
        <w:rPr>
          <w:rFonts w:ascii="Times New Roman" w:hAnsi="Times New Roman" w:cs="Times New Roman"/>
          <w:sz w:val="24"/>
          <w:szCs w:val="24"/>
        </w:rPr>
        <w:t xml:space="preserve"> порядке;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подавать иски о защите прав и законных интересов арбитражных управляющих </w:t>
      </w:r>
      <w:r w:rsidR="00AA080B">
        <w:rPr>
          <w:rFonts w:ascii="Times New Roman" w:hAnsi="Times New Roman" w:cs="Times New Roman"/>
          <w:sz w:val="24"/>
          <w:szCs w:val="24"/>
        </w:rPr>
        <w:t xml:space="preserve">– </w:t>
      </w:r>
      <w:r w:rsidRPr="00D53546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>, в том числе о взыскании ущерба, причиненного арбитражным управляющим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а также иными лицами;</w:t>
      </w:r>
    </w:p>
    <w:p w:rsidR="00D53546" w:rsidRP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заявлять в арбитражный суд ходатайства об отстранении или освобождении от участия в деле о банкротстве 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r w:rsidR="00FC287A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D53546">
        <w:rPr>
          <w:rFonts w:ascii="Times New Roman" w:hAnsi="Times New Roman" w:cs="Times New Roman"/>
          <w:sz w:val="24"/>
          <w:szCs w:val="24"/>
        </w:rPr>
        <w:t>;</w:t>
      </w:r>
    </w:p>
    <w:p w:rsidR="00D53546" w:rsidRDefault="00D53546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546">
        <w:rPr>
          <w:rFonts w:ascii="Times New Roman" w:hAnsi="Times New Roman" w:cs="Times New Roman"/>
          <w:sz w:val="24"/>
          <w:szCs w:val="24"/>
        </w:rPr>
        <w:t xml:space="preserve">обжаловать судебные акты об утверждении, отстранении или освобождении арбитражных управляющих </w:t>
      </w:r>
      <w:r w:rsidR="00FC287A">
        <w:rPr>
          <w:rFonts w:ascii="Times New Roman" w:hAnsi="Times New Roman" w:cs="Times New Roman"/>
          <w:sz w:val="24"/>
          <w:szCs w:val="24"/>
        </w:rPr>
        <w:t xml:space="preserve">– </w:t>
      </w:r>
      <w:r w:rsidRPr="00D5354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, а также судебные акты, затрагивающие права, обязанности или законные интересы арбитражных управляющих </w:t>
      </w:r>
      <w:r w:rsidR="00AA080B">
        <w:rPr>
          <w:rFonts w:ascii="Times New Roman" w:hAnsi="Times New Roman" w:cs="Times New Roman"/>
          <w:sz w:val="24"/>
          <w:szCs w:val="24"/>
        </w:rPr>
        <w:t>–</w:t>
      </w:r>
      <w:r w:rsidRPr="00D53546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A080B">
        <w:rPr>
          <w:rFonts w:ascii="Times New Roman" w:hAnsi="Times New Roman" w:cs="Times New Roman"/>
          <w:sz w:val="24"/>
          <w:szCs w:val="24"/>
        </w:rPr>
        <w:t>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 или </w:t>
      </w:r>
      <w:r w:rsidR="00AA080B">
        <w:rPr>
          <w:rFonts w:ascii="Times New Roman" w:hAnsi="Times New Roman" w:cs="Times New Roman"/>
          <w:sz w:val="24"/>
          <w:szCs w:val="24"/>
        </w:rPr>
        <w:t>самой Ассоциации</w:t>
      </w:r>
      <w:r w:rsidRPr="00D53546">
        <w:rPr>
          <w:rFonts w:ascii="Times New Roman" w:hAnsi="Times New Roman" w:cs="Times New Roman"/>
          <w:sz w:val="24"/>
          <w:szCs w:val="24"/>
        </w:rPr>
        <w:t xml:space="preserve"> при проведении процедур, применяемых в деле о банкротстве;</w:t>
      </w:r>
    </w:p>
    <w:p w:rsidR="008E05CB" w:rsidRDefault="008E05CB" w:rsidP="00D53546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проведением и принимать участие в работе семинаров, совещаний и конференций по вопросам совершенствования законодательства;</w:t>
      </w:r>
    </w:p>
    <w:p w:rsidR="00716909" w:rsidRDefault="00D53546" w:rsidP="00D53546">
      <w:pPr>
        <w:pStyle w:val="a8"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D53546">
        <w:t xml:space="preserve">осуществлять иные установленные </w:t>
      </w:r>
      <w:r w:rsidR="00606342">
        <w:t>законодательством РФ</w:t>
      </w:r>
      <w:r w:rsidRPr="00D53546">
        <w:t xml:space="preserve"> права</w:t>
      </w:r>
      <w:r w:rsidR="00606342">
        <w:t>.</w:t>
      </w:r>
    </w:p>
    <w:p w:rsidR="00422C65" w:rsidRDefault="00422C65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 </w:t>
      </w:r>
      <w:r w:rsidR="001F3675" w:rsidRPr="002C4DEC">
        <w:t>Действуя в качестве саморегулируемой организации, Ассоциация</w:t>
      </w:r>
      <w:r w:rsidR="001F3675" w:rsidRPr="002C4DEC" w:rsidDel="001F3675">
        <w:t xml:space="preserve"> </w:t>
      </w:r>
      <w:r w:rsidRPr="002C4DEC">
        <w:t>обязан</w:t>
      </w:r>
      <w:r w:rsidR="001F3675">
        <w:t>а</w:t>
      </w:r>
      <w:r w:rsidRPr="002C4DEC">
        <w:t>: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соблюдать утвержденный в соответствии с </w:t>
      </w:r>
      <w:r w:rsidR="00331A6F">
        <w:rPr>
          <w:rFonts w:ascii="Times New Roman" w:hAnsi="Times New Roman" w:cs="Times New Roman"/>
          <w:sz w:val="24"/>
          <w:szCs w:val="24"/>
        </w:rPr>
        <w:t xml:space="preserve">законодательством РФ </w:t>
      </w:r>
      <w:r w:rsidRPr="00167D97">
        <w:rPr>
          <w:rFonts w:ascii="Times New Roman" w:hAnsi="Times New Roman" w:cs="Times New Roman"/>
          <w:sz w:val="24"/>
          <w:szCs w:val="24"/>
        </w:rPr>
        <w:t xml:space="preserve">порядок применения мер дисциплинарного воздействия и порядок рассмотрения дел о нарушении членами </w:t>
      </w:r>
      <w:r w:rsidR="00331A6F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167D97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331A6F">
        <w:rPr>
          <w:rFonts w:ascii="Times New Roman" w:hAnsi="Times New Roman" w:cs="Times New Roman"/>
          <w:sz w:val="24"/>
          <w:szCs w:val="24"/>
        </w:rPr>
        <w:t>законодательства РФ,</w:t>
      </w:r>
      <w:r w:rsidRPr="00167D97">
        <w:rPr>
          <w:rFonts w:ascii="Times New Roman" w:hAnsi="Times New Roman" w:cs="Times New Roman"/>
          <w:sz w:val="24"/>
          <w:szCs w:val="24"/>
        </w:rPr>
        <w:t xml:space="preserve"> федеральных стандартов, стандартов и правил профессиональной деятельности;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lastRenderedPageBreak/>
        <w:t>хранить отчеты арбитражных управляющих</w:t>
      </w:r>
      <w:r w:rsidR="00D828A2">
        <w:rPr>
          <w:rFonts w:ascii="Times New Roman" w:hAnsi="Times New Roman" w:cs="Times New Roman"/>
          <w:sz w:val="24"/>
          <w:szCs w:val="24"/>
        </w:rPr>
        <w:t xml:space="preserve"> – членов 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и иные документы, утвержденные решением </w:t>
      </w:r>
      <w:r w:rsidR="00D828A2">
        <w:rPr>
          <w:rFonts w:ascii="Times New Roman" w:hAnsi="Times New Roman" w:cs="Times New Roman"/>
          <w:sz w:val="24"/>
          <w:szCs w:val="24"/>
        </w:rPr>
        <w:t>О</w:t>
      </w:r>
      <w:r w:rsidRPr="00167D97">
        <w:rPr>
          <w:rFonts w:ascii="Times New Roman" w:hAnsi="Times New Roman" w:cs="Times New Roman"/>
          <w:sz w:val="24"/>
          <w:szCs w:val="24"/>
        </w:rPr>
        <w:t xml:space="preserve">бщего собрания членов </w:t>
      </w:r>
      <w:r w:rsidR="00D828A2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>, в течение</w:t>
      </w:r>
      <w:r w:rsidR="00D828A2">
        <w:rPr>
          <w:rFonts w:ascii="Times New Roman" w:hAnsi="Times New Roman" w:cs="Times New Roman"/>
          <w:sz w:val="24"/>
          <w:szCs w:val="24"/>
        </w:rPr>
        <w:t xml:space="preserve"> 5</w:t>
      </w:r>
      <w:r w:rsidRPr="00167D97">
        <w:rPr>
          <w:rFonts w:ascii="Times New Roman" w:hAnsi="Times New Roman" w:cs="Times New Roman"/>
          <w:sz w:val="24"/>
          <w:szCs w:val="24"/>
        </w:rPr>
        <w:t xml:space="preserve"> </w:t>
      </w:r>
      <w:r w:rsidR="00D828A2">
        <w:rPr>
          <w:rFonts w:ascii="Times New Roman" w:hAnsi="Times New Roman" w:cs="Times New Roman"/>
          <w:sz w:val="24"/>
          <w:szCs w:val="24"/>
        </w:rPr>
        <w:t>(</w:t>
      </w:r>
      <w:r w:rsidRPr="00167D97">
        <w:rPr>
          <w:rFonts w:ascii="Times New Roman" w:hAnsi="Times New Roman" w:cs="Times New Roman"/>
          <w:sz w:val="24"/>
          <w:szCs w:val="24"/>
        </w:rPr>
        <w:t>пяти</w:t>
      </w:r>
      <w:r w:rsidR="00D828A2">
        <w:rPr>
          <w:rFonts w:ascii="Times New Roman" w:hAnsi="Times New Roman" w:cs="Times New Roman"/>
          <w:sz w:val="24"/>
          <w:szCs w:val="24"/>
        </w:rPr>
        <w:t>)</w:t>
      </w:r>
      <w:r w:rsidRPr="00167D97">
        <w:rPr>
          <w:rFonts w:ascii="Times New Roman" w:hAnsi="Times New Roman" w:cs="Times New Roman"/>
          <w:sz w:val="24"/>
          <w:szCs w:val="24"/>
        </w:rPr>
        <w:t xml:space="preserve"> лет с даты представления соответствующего документа;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осуществлять организацию и проведение </w:t>
      </w:r>
      <w:hyperlink r:id="rId9" w:history="1">
        <w:r w:rsidRPr="00905858">
          <w:rPr>
            <w:rFonts w:ascii="Times New Roman" w:hAnsi="Times New Roman" w:cs="Times New Roman"/>
            <w:sz w:val="24"/>
            <w:szCs w:val="24"/>
          </w:rPr>
          <w:t>стажировки</w:t>
        </w:r>
      </w:hyperlink>
      <w:r w:rsidRPr="00167D97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в качестве помощника арбитражного управляющего;</w:t>
      </w:r>
    </w:p>
    <w:p w:rsidR="00167D97" w:rsidRPr="007E28F7" w:rsidRDefault="00167D9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обеспечивать формирование компенсационного фонда </w:t>
      </w:r>
      <w:r w:rsidR="00554097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для финансового обеспечения ответственности по возмещению убытков, причиненных членами </w:t>
      </w:r>
      <w:r w:rsidR="00554097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7E28F7">
        <w:rPr>
          <w:rFonts w:ascii="Times New Roman" w:hAnsi="Times New Roman" w:cs="Times New Roman"/>
          <w:sz w:val="24"/>
          <w:szCs w:val="24"/>
        </w:rPr>
        <w:t>исполнении обязанностей арбитражных управляющих;</w:t>
      </w:r>
    </w:p>
    <w:p w:rsidR="007E28F7" w:rsidRDefault="007E28F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 xml:space="preserve">заключить с управляющей компанией, имеющей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28F7">
        <w:rPr>
          <w:rFonts w:ascii="Times New Roman" w:hAnsi="Times New Roman" w:cs="Times New Roman"/>
          <w:sz w:val="24"/>
          <w:szCs w:val="24"/>
        </w:rPr>
        <w:t xml:space="preserve"> управляющая компания), и со специализированным депозитарием,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фондов, паевых инвестиционных фондов и негосударственных пенсионных фондов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28F7"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депозитарий), договоры, предусмотренные </w:t>
      </w:r>
      <w:r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7E28F7">
        <w:rPr>
          <w:rFonts w:ascii="Times New Roman" w:hAnsi="Times New Roman" w:cs="Times New Roman"/>
          <w:sz w:val="24"/>
          <w:szCs w:val="24"/>
        </w:rPr>
        <w:t>, в срок не позднее чем в течение</w:t>
      </w:r>
      <w:r w:rsidR="00575F89">
        <w:rPr>
          <w:rFonts w:ascii="Times New Roman" w:hAnsi="Times New Roman" w:cs="Times New Roman"/>
          <w:sz w:val="24"/>
          <w:szCs w:val="24"/>
        </w:rPr>
        <w:t xml:space="preserve"> 90</w:t>
      </w:r>
      <w:r w:rsidRPr="007E28F7">
        <w:rPr>
          <w:rFonts w:ascii="Times New Roman" w:hAnsi="Times New Roman" w:cs="Times New Roman"/>
          <w:sz w:val="24"/>
          <w:szCs w:val="24"/>
        </w:rPr>
        <w:t xml:space="preserve"> </w:t>
      </w:r>
      <w:r w:rsidR="00575F89">
        <w:rPr>
          <w:rFonts w:ascii="Times New Roman" w:hAnsi="Times New Roman" w:cs="Times New Roman"/>
          <w:sz w:val="24"/>
          <w:szCs w:val="24"/>
        </w:rPr>
        <w:t>(</w:t>
      </w:r>
      <w:r w:rsidRPr="007E28F7">
        <w:rPr>
          <w:rFonts w:ascii="Times New Roman" w:hAnsi="Times New Roman" w:cs="Times New Roman"/>
          <w:sz w:val="24"/>
          <w:szCs w:val="24"/>
        </w:rPr>
        <w:t>девяност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75F89">
        <w:rPr>
          <w:rFonts w:ascii="Times New Roman" w:hAnsi="Times New Roman" w:cs="Times New Roman"/>
          <w:sz w:val="24"/>
          <w:szCs w:val="24"/>
        </w:rPr>
        <w:t>)</w:t>
      </w:r>
      <w:r w:rsidRPr="007E28F7">
        <w:rPr>
          <w:rFonts w:ascii="Times New Roman" w:hAnsi="Times New Roman" w:cs="Times New Roman"/>
          <w:sz w:val="24"/>
          <w:szCs w:val="24"/>
        </w:rPr>
        <w:t xml:space="preserve"> дней с даты включения сведений о некоммерческой организации в единый государственный реестр саморегулируемых орга</w:t>
      </w:r>
      <w:r>
        <w:rPr>
          <w:rFonts w:ascii="Times New Roman" w:hAnsi="Times New Roman" w:cs="Times New Roman"/>
          <w:sz w:val="24"/>
          <w:szCs w:val="24"/>
        </w:rPr>
        <w:t>низаций арбитражных управляющих;</w:t>
      </w:r>
    </w:p>
    <w:p w:rsidR="007E28F7" w:rsidRPr="007E28F7" w:rsidRDefault="007E28F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 xml:space="preserve">заявлять в арбитражный суд ходатайства об освобождении от участия в деле о банкротстве арбитражного управляющего </w:t>
      </w:r>
      <w:r w:rsidR="009D6C04">
        <w:rPr>
          <w:rFonts w:ascii="Times New Roman" w:hAnsi="Times New Roman" w:cs="Times New Roman"/>
          <w:sz w:val="24"/>
          <w:szCs w:val="24"/>
        </w:rPr>
        <w:t>–</w:t>
      </w:r>
      <w:r w:rsidRPr="007E28F7"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9D6C04">
        <w:rPr>
          <w:rFonts w:ascii="Times New Roman" w:hAnsi="Times New Roman" w:cs="Times New Roman"/>
          <w:sz w:val="24"/>
          <w:szCs w:val="24"/>
        </w:rPr>
        <w:t>Ассоциации</w:t>
      </w:r>
      <w:r w:rsidRPr="007E28F7">
        <w:rPr>
          <w:rFonts w:ascii="Times New Roman" w:hAnsi="Times New Roman" w:cs="Times New Roman"/>
          <w:sz w:val="24"/>
          <w:szCs w:val="24"/>
        </w:rPr>
        <w:t xml:space="preserve"> в случаях, установленных </w:t>
      </w:r>
      <w:r w:rsidR="009D6C04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7E28F7">
        <w:rPr>
          <w:rFonts w:ascii="Times New Roman" w:hAnsi="Times New Roman" w:cs="Times New Roman"/>
          <w:sz w:val="24"/>
          <w:szCs w:val="24"/>
        </w:rPr>
        <w:t>;</w:t>
      </w:r>
    </w:p>
    <w:p w:rsidR="00167D97" w:rsidRPr="007E28F7" w:rsidRDefault="00167D9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>организовывать повышение уровня профессиональной подготовки своих членов;</w:t>
      </w:r>
    </w:p>
    <w:p w:rsidR="00167D97" w:rsidRPr="00167D97" w:rsidRDefault="00167D97" w:rsidP="007E28F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F7">
        <w:rPr>
          <w:rFonts w:ascii="Times New Roman" w:hAnsi="Times New Roman" w:cs="Times New Roman"/>
          <w:sz w:val="24"/>
          <w:szCs w:val="24"/>
        </w:rPr>
        <w:t>по запросам судьи, органа по контролю (надзору) в случае возбуждения дела об административном правонарушении, в том числе при проведении административного расследования в отношении арбитражного управляющего, представлять документы,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</w:t>
      </w:r>
      <w:r w:rsidRPr="00167D97">
        <w:rPr>
          <w:rFonts w:ascii="Times New Roman" w:hAnsi="Times New Roman" w:cs="Times New Roman"/>
          <w:sz w:val="24"/>
          <w:szCs w:val="24"/>
        </w:rPr>
        <w:t>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>проводить в порядке, установленном федеральными стандартами, стандартами и правилами профессиональной деятельности, аккредитацию лиц, привлекаемых арбитражным управляющим</w:t>
      </w:r>
      <w:r w:rsidR="004F3668">
        <w:rPr>
          <w:rFonts w:ascii="Times New Roman" w:hAnsi="Times New Roman" w:cs="Times New Roman"/>
          <w:sz w:val="24"/>
          <w:szCs w:val="24"/>
        </w:rPr>
        <w:t xml:space="preserve"> – членами Ассоциации</w:t>
      </w:r>
      <w:r w:rsidRPr="00167D97">
        <w:rPr>
          <w:rFonts w:ascii="Times New Roman" w:hAnsi="Times New Roman" w:cs="Times New Roman"/>
          <w:sz w:val="24"/>
          <w:szCs w:val="24"/>
        </w:rPr>
        <w:t xml:space="preserve"> для обеспечения исполнения возложенных на него обязанностей в деле о банкротстве;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 xml:space="preserve">обеспечивать доступ </w:t>
      </w:r>
      <w:r w:rsidR="00C3528A" w:rsidRPr="00167D97">
        <w:rPr>
          <w:rFonts w:ascii="Times New Roman" w:hAnsi="Times New Roman" w:cs="Times New Roman"/>
          <w:sz w:val="24"/>
          <w:szCs w:val="24"/>
        </w:rPr>
        <w:t>заинтересованных в их получении лиц</w:t>
      </w:r>
      <w:r w:rsidR="00A610C4">
        <w:rPr>
          <w:rFonts w:ascii="Times New Roman" w:hAnsi="Times New Roman" w:cs="Times New Roman"/>
          <w:sz w:val="24"/>
          <w:szCs w:val="24"/>
        </w:rPr>
        <w:t>ам</w:t>
      </w:r>
      <w:r w:rsidR="00C3528A" w:rsidRPr="00167D97">
        <w:rPr>
          <w:rFonts w:ascii="Times New Roman" w:hAnsi="Times New Roman" w:cs="Times New Roman"/>
          <w:sz w:val="24"/>
          <w:szCs w:val="24"/>
        </w:rPr>
        <w:t xml:space="preserve"> </w:t>
      </w:r>
      <w:r w:rsidRPr="00167D97">
        <w:rPr>
          <w:rFonts w:ascii="Times New Roman" w:hAnsi="Times New Roman" w:cs="Times New Roman"/>
          <w:sz w:val="24"/>
          <w:szCs w:val="24"/>
        </w:rPr>
        <w:t xml:space="preserve">к </w:t>
      </w:r>
      <w:r w:rsidR="00C3528A">
        <w:rPr>
          <w:rFonts w:ascii="Times New Roman" w:hAnsi="Times New Roman" w:cs="Times New Roman"/>
          <w:sz w:val="24"/>
          <w:szCs w:val="24"/>
        </w:rPr>
        <w:t xml:space="preserve">сведениям, </w:t>
      </w:r>
      <w:r w:rsidRPr="00167D97">
        <w:rPr>
          <w:rFonts w:ascii="Times New Roman" w:hAnsi="Times New Roman" w:cs="Times New Roman"/>
          <w:sz w:val="24"/>
          <w:szCs w:val="24"/>
        </w:rPr>
        <w:t xml:space="preserve">включенным в реестр членов </w:t>
      </w:r>
      <w:r w:rsidR="00C3528A">
        <w:rPr>
          <w:rFonts w:ascii="Times New Roman" w:hAnsi="Times New Roman" w:cs="Times New Roman"/>
          <w:sz w:val="24"/>
          <w:szCs w:val="24"/>
        </w:rPr>
        <w:t>Ассоциации</w:t>
      </w:r>
      <w:r w:rsidRPr="00167D97">
        <w:rPr>
          <w:rFonts w:ascii="Times New Roman" w:hAnsi="Times New Roman" w:cs="Times New Roman"/>
          <w:sz w:val="24"/>
          <w:szCs w:val="24"/>
        </w:rPr>
        <w:t>;</w:t>
      </w:r>
    </w:p>
    <w:p w:rsid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>разрабатывать и устанавливать порядок проведения процедуры выбора кандидатуры арбитражного управляющего, включая критерии выбора</w:t>
      </w:r>
      <w:r w:rsidR="009D6C04">
        <w:rPr>
          <w:rFonts w:ascii="Times New Roman" w:hAnsi="Times New Roman" w:cs="Times New Roman"/>
          <w:sz w:val="24"/>
          <w:szCs w:val="24"/>
        </w:rPr>
        <w:t xml:space="preserve"> кандидатуры</w:t>
      </w:r>
      <w:r w:rsidRPr="00167D97">
        <w:rPr>
          <w:rFonts w:ascii="Times New Roman" w:hAnsi="Times New Roman" w:cs="Times New Roman"/>
          <w:sz w:val="24"/>
          <w:szCs w:val="24"/>
        </w:rPr>
        <w:t>;</w:t>
      </w:r>
    </w:p>
    <w:p w:rsidR="00167D97" w:rsidRPr="00167D97" w:rsidRDefault="00167D97" w:rsidP="00167D97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D97">
        <w:rPr>
          <w:rFonts w:ascii="Times New Roman" w:hAnsi="Times New Roman" w:cs="Times New Roman"/>
          <w:sz w:val="24"/>
          <w:szCs w:val="24"/>
        </w:rPr>
        <w:t>разрабатывать и устанавливать порядок определения компетентности, добросовестности и независимости арбитражного управляющего, включая критерии определения</w:t>
      </w:r>
      <w:r w:rsidR="009D6C04">
        <w:rPr>
          <w:rFonts w:ascii="Times New Roman" w:hAnsi="Times New Roman" w:cs="Times New Roman"/>
          <w:sz w:val="24"/>
          <w:szCs w:val="24"/>
        </w:rPr>
        <w:t xml:space="preserve"> кандидатуры</w:t>
      </w:r>
      <w:r w:rsidRPr="00167D97">
        <w:rPr>
          <w:rFonts w:ascii="Times New Roman" w:hAnsi="Times New Roman" w:cs="Times New Roman"/>
          <w:sz w:val="24"/>
          <w:szCs w:val="24"/>
        </w:rPr>
        <w:t>, в зависимости от особенностей дела о банкротстве конкретного должника и процедуры, применяемой в деле о его банкротстве.</w:t>
      </w:r>
    </w:p>
    <w:p w:rsidR="00F51778" w:rsidRPr="002C4DEC" w:rsidRDefault="00944C0F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bookmarkStart w:id="9" w:name="sub_604"/>
      <w:r w:rsidRPr="002C4DEC">
        <w:t>Ассоциация</w:t>
      </w:r>
      <w:r w:rsidR="00422C65" w:rsidRPr="002C4DEC">
        <w:t xml:space="preserve"> наряду с определенными настоящим Уставом правами </w:t>
      </w:r>
      <w:r w:rsidR="004A3231">
        <w:t xml:space="preserve">и обязанностями </w:t>
      </w:r>
      <w:r w:rsidR="00422C65" w:rsidRPr="002C4DEC">
        <w:t>имеет иные права</w:t>
      </w:r>
      <w:r w:rsidR="004A3231">
        <w:t xml:space="preserve"> и обязанности</w:t>
      </w:r>
      <w:r w:rsidR="00422C65" w:rsidRPr="002C4DEC">
        <w:t xml:space="preserve">, в соответствии с законодательством </w:t>
      </w:r>
      <w:r w:rsidR="000A58F1" w:rsidRPr="002C4DEC">
        <w:t>Российской Федерации</w:t>
      </w:r>
      <w:r w:rsidR="00422C65" w:rsidRPr="002C4DEC">
        <w:t>.</w:t>
      </w:r>
      <w:bookmarkStart w:id="10" w:name="sub_605"/>
      <w:bookmarkEnd w:id="9"/>
    </w:p>
    <w:p w:rsidR="00F51778" w:rsidRPr="002C4DEC" w:rsidRDefault="00944C0F" w:rsidP="008C2315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обязан</w:t>
      </w:r>
      <w:r w:rsidR="008C2315">
        <w:t>а</w:t>
      </w:r>
      <w:r w:rsidR="00422C65" w:rsidRPr="002C4DEC">
        <w:t xml:space="preserve"> осуществлять функции саморегулируемой организации, предусмотренные законодательством Р</w:t>
      </w:r>
      <w:r w:rsidR="000A58F1" w:rsidRPr="002C4DEC">
        <w:t xml:space="preserve">оссийской </w:t>
      </w:r>
      <w:r w:rsidR="00422C65" w:rsidRPr="002C4DEC">
        <w:t>Ф</w:t>
      </w:r>
      <w:r w:rsidR="000A58F1" w:rsidRPr="002C4DEC">
        <w:t>едерации</w:t>
      </w:r>
      <w:r w:rsidR="00422C65" w:rsidRPr="002C4DEC">
        <w:t xml:space="preserve"> и настоящим Уставом.</w:t>
      </w:r>
      <w:bookmarkStart w:id="11" w:name="sub_606"/>
      <w:bookmarkEnd w:id="10"/>
    </w:p>
    <w:p w:rsidR="001D14B0" w:rsidRDefault="00944C0F" w:rsidP="001D14B0">
      <w:pPr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не вправе осуществлять деятельность и совершать действия, влекущие за собой возникновение конфликта интересов </w:t>
      </w:r>
      <w:r w:rsidRPr="002C4DEC">
        <w:t>Ассоциации</w:t>
      </w:r>
      <w:r w:rsidR="00422C65" w:rsidRPr="002C4DEC">
        <w:t xml:space="preserve"> и интересов его членов или создающие угрозу возникновения такого конфликта.</w:t>
      </w:r>
    </w:p>
    <w:p w:rsidR="001D14B0" w:rsidRDefault="001D14B0" w:rsidP="001D14B0">
      <w:pPr>
        <w:shd w:val="clear" w:color="auto" w:fill="FFFFFF"/>
        <w:tabs>
          <w:tab w:val="left" w:pos="993"/>
        </w:tabs>
        <w:ind w:left="567"/>
        <w:jc w:val="both"/>
      </w:pPr>
    </w:p>
    <w:p w:rsidR="001D14B0" w:rsidRDefault="001D14B0" w:rsidP="001D14B0">
      <w:pPr>
        <w:shd w:val="clear" w:color="auto" w:fill="FFFFFF"/>
        <w:tabs>
          <w:tab w:val="left" w:pos="993"/>
        </w:tabs>
        <w:ind w:left="567"/>
        <w:jc w:val="both"/>
      </w:pPr>
    </w:p>
    <w:p w:rsidR="001D14B0" w:rsidRPr="002C4DEC" w:rsidRDefault="001D14B0" w:rsidP="001D14B0">
      <w:pPr>
        <w:shd w:val="clear" w:color="auto" w:fill="FFFFFF"/>
        <w:tabs>
          <w:tab w:val="left" w:pos="993"/>
        </w:tabs>
        <w:ind w:left="567"/>
        <w:jc w:val="both"/>
      </w:pPr>
    </w:p>
    <w:bookmarkEnd w:id="11"/>
    <w:p w:rsidR="00422C65" w:rsidRPr="001D14B0" w:rsidRDefault="00422C65" w:rsidP="001D14B0">
      <w:pPr>
        <w:pStyle w:val="a8"/>
        <w:numPr>
          <w:ilvl w:val="0"/>
          <w:numId w:val="24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t xml:space="preserve">Члены </w:t>
      </w:r>
      <w:r w:rsidR="00944C0F" w:rsidRPr="001D14B0">
        <w:rPr>
          <w:b/>
          <w:caps/>
        </w:rPr>
        <w:t>Ассоциации</w:t>
      </w:r>
    </w:p>
    <w:p w:rsidR="001D14B0" w:rsidRPr="001D14B0" w:rsidRDefault="001D14B0" w:rsidP="001D14B0">
      <w:pPr>
        <w:pStyle w:val="a8"/>
        <w:ind w:left="360"/>
        <w:rPr>
          <w:b/>
          <w:caps/>
        </w:rPr>
      </w:pPr>
    </w:p>
    <w:p w:rsidR="00F51778" w:rsidRDefault="00422C65" w:rsidP="008C2315">
      <w:pPr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lastRenderedPageBreak/>
        <w:t xml:space="preserve">Членами </w:t>
      </w:r>
      <w:r w:rsidR="00944C0F" w:rsidRPr="002C4DEC">
        <w:t>Ассоциации</w:t>
      </w:r>
      <w:r w:rsidR="008C2315">
        <w:t xml:space="preserve"> </w:t>
      </w:r>
      <w:r w:rsidRPr="002C4DEC">
        <w:t>могут быть</w:t>
      </w:r>
      <w:r w:rsidR="00677E6A" w:rsidRPr="002C4DEC">
        <w:rPr>
          <w:sz w:val="22"/>
          <w:szCs w:val="22"/>
        </w:rPr>
        <w:t xml:space="preserve"> </w:t>
      </w:r>
      <w:r w:rsidR="00677E6A" w:rsidRPr="002C4DEC">
        <w:t xml:space="preserve">полностью дееспособные физические лица </w:t>
      </w:r>
      <w:r w:rsidR="00DD6725">
        <w:t xml:space="preserve">– </w:t>
      </w:r>
      <w:r w:rsidRPr="002C4DEC">
        <w:t>граждане Российс</w:t>
      </w:r>
      <w:r w:rsidR="008C2315">
        <w:t xml:space="preserve">кой Федерации, соответствующие </w:t>
      </w:r>
      <w:r w:rsidRPr="002C4DEC">
        <w:t xml:space="preserve">требованиям Федерального закона </w:t>
      </w:r>
      <w:r w:rsidR="008C2315">
        <w:t>«</w:t>
      </w:r>
      <w:r w:rsidRPr="002C4DEC">
        <w:t>О несостоятельности (банкротстве)</w:t>
      </w:r>
      <w:r w:rsidR="008C2315">
        <w:t>»</w:t>
      </w:r>
      <w:r w:rsidR="00BA3F58">
        <w:t xml:space="preserve">, иным законодательным актам РФ, а также </w:t>
      </w:r>
      <w:r w:rsidRPr="002C4DEC">
        <w:t>у</w:t>
      </w:r>
      <w:r w:rsidR="0063016E" w:rsidRPr="002C4DEC">
        <w:t xml:space="preserve">словиям Положения </w:t>
      </w:r>
      <w:r w:rsidR="008F0C01">
        <w:t>о</w:t>
      </w:r>
      <w:r w:rsidR="0063016E" w:rsidRPr="002C4DEC">
        <w:t xml:space="preserve"> членстве </w:t>
      </w:r>
      <w:r w:rsidR="00DA7FCC" w:rsidRPr="002C4DEC">
        <w:t>в</w:t>
      </w:r>
      <w:r w:rsidR="008B026F" w:rsidRPr="002C4DEC">
        <w:t xml:space="preserve"> </w:t>
      </w:r>
      <w:r w:rsidR="008F0C01">
        <w:rPr>
          <w:rStyle w:val="ab"/>
          <w:b w:val="0"/>
          <w:color w:val="000000"/>
          <w:shd w:val="clear" w:color="auto" w:fill="FFFFFF"/>
        </w:rPr>
        <w:t>Ассоциации</w:t>
      </w:r>
      <w:r w:rsidRPr="002C4DEC">
        <w:t xml:space="preserve">, утвержденного Общим собранием членов </w:t>
      </w:r>
      <w:r w:rsidR="00944C0F" w:rsidRPr="002C4DEC">
        <w:t>Ассоциации</w:t>
      </w:r>
      <w:r w:rsidRPr="002C4DEC">
        <w:t xml:space="preserve">, признающие настоящий Устав, выразившие желание участвовать в деятельности </w:t>
      </w:r>
      <w:r w:rsidR="00944C0F" w:rsidRPr="002C4DEC">
        <w:t>Ассоциации</w:t>
      </w:r>
      <w:r w:rsidRPr="002C4DEC">
        <w:t xml:space="preserve"> и готовность исполнять решения Общего собрания</w:t>
      </w:r>
      <w:r w:rsidR="00512ABE" w:rsidRPr="002C4DEC">
        <w:t xml:space="preserve"> членов Ассоциации</w:t>
      </w:r>
      <w:r w:rsidRPr="002C4DEC">
        <w:t xml:space="preserve">, Совета </w:t>
      </w:r>
      <w:r w:rsidR="00944C0F" w:rsidRPr="002C4DEC">
        <w:t>Ассоциации</w:t>
      </w:r>
      <w:r w:rsidRPr="002C4DEC">
        <w:t xml:space="preserve">, </w:t>
      </w:r>
      <w:r w:rsidR="00435E94">
        <w:t>Директора</w:t>
      </w:r>
      <w:r w:rsidR="00435E94" w:rsidRPr="002C4DEC">
        <w:t xml:space="preserve"> </w:t>
      </w:r>
      <w:r w:rsidR="00512ABE" w:rsidRPr="002C4DEC">
        <w:t>Ассоциации</w:t>
      </w:r>
      <w:r w:rsidRPr="002C4DEC">
        <w:t xml:space="preserve"> и иных органов </w:t>
      </w:r>
      <w:r w:rsidR="00944C0F" w:rsidRPr="002C4DEC">
        <w:t>Ассоциации</w:t>
      </w:r>
      <w:r w:rsidRPr="002C4DEC">
        <w:t>, предусмотренных настоящим Уставом и законодательством Российской Федерации.</w:t>
      </w:r>
    </w:p>
    <w:p w:rsidR="00A52023" w:rsidRDefault="005E0D50" w:rsidP="00A5202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Наряду с требованиями, установленными действующим законодательством, гражданин должен отвечать </w:t>
      </w:r>
      <w:r w:rsidR="00A52023">
        <w:t>требованиям компетентности, добросовестности и независимости.</w:t>
      </w:r>
    </w:p>
    <w:p w:rsidR="00422C65" w:rsidRPr="002C4DEC" w:rsidRDefault="00422C65" w:rsidP="008C2315">
      <w:pPr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Основанием для рассмотрения вопроса о принятии гражданина в члены </w:t>
      </w:r>
      <w:r w:rsidR="00944C0F" w:rsidRPr="002C4DEC">
        <w:t>Ассоциации</w:t>
      </w:r>
      <w:r w:rsidRPr="002C4DEC">
        <w:t xml:space="preserve"> является его заявление о вступлении в </w:t>
      </w:r>
      <w:r w:rsidR="008B026F" w:rsidRPr="002C4DEC">
        <w:t>Ассоциацию</w:t>
      </w:r>
      <w:r w:rsidRPr="002C4DEC">
        <w:t xml:space="preserve"> по установленной </w:t>
      </w:r>
      <w:r w:rsidR="00DA7FCC" w:rsidRPr="002C4DEC">
        <w:t>Ассоциацией</w:t>
      </w:r>
      <w:r w:rsidRPr="002C4DEC">
        <w:t xml:space="preserve"> форме с приложением заверенных в установленном порядке копий документов, подтверждающих соответствие гражданина требованиям, предусмотренным пунктом 4.1</w:t>
      </w:r>
      <w:r w:rsidR="008C2315">
        <w:t>.</w:t>
      </w:r>
      <w:r w:rsidRPr="002C4DEC">
        <w:t xml:space="preserve"> настоящего Устава.</w:t>
      </w:r>
    </w:p>
    <w:p w:rsidR="00F51778" w:rsidRDefault="00422C65" w:rsidP="002745EE">
      <w:pPr>
        <w:shd w:val="clear" w:color="auto" w:fill="FFFFFF"/>
        <w:ind w:firstLine="567"/>
        <w:jc w:val="both"/>
      </w:pPr>
      <w:r w:rsidRPr="002C4DEC">
        <w:t xml:space="preserve">Решение по вопросу о принятии гражданина в члены </w:t>
      </w:r>
      <w:r w:rsidR="00944C0F" w:rsidRPr="002C4DEC">
        <w:t>Ассоциации</w:t>
      </w:r>
      <w:r w:rsidRPr="002C4DEC">
        <w:t xml:space="preserve"> </w:t>
      </w:r>
      <w:r w:rsidR="002B7953">
        <w:t>принимается</w:t>
      </w:r>
      <w:r w:rsidRPr="002C4DEC">
        <w:t xml:space="preserve"> Советом </w:t>
      </w:r>
      <w:r w:rsidR="00944C0F" w:rsidRPr="002C4DEC">
        <w:t>Ассоциации</w:t>
      </w:r>
      <w:r w:rsidRPr="002C4DEC">
        <w:t xml:space="preserve"> в </w:t>
      </w:r>
      <w:r w:rsidR="00DA7FCC" w:rsidRPr="002C4DEC">
        <w:t>тридцатидневн</w:t>
      </w:r>
      <w:r w:rsidRPr="002C4DEC">
        <w:t>ый срок со дня поступления его заявления</w:t>
      </w:r>
      <w:r w:rsidR="009E5749">
        <w:t xml:space="preserve"> с приложением необходимых документов</w:t>
      </w:r>
      <w:r w:rsidRPr="002C4DEC">
        <w:t>.</w:t>
      </w:r>
    </w:p>
    <w:p w:rsidR="0031491A" w:rsidRDefault="0031491A" w:rsidP="0031491A">
      <w:pPr>
        <w:ind w:firstLine="540"/>
        <w:jc w:val="both"/>
        <w:rPr>
          <w:rFonts w:ascii="Verdana" w:hAnsi="Verdana"/>
          <w:sz w:val="21"/>
          <w:szCs w:val="21"/>
        </w:rPr>
      </w:pPr>
      <w:r>
        <w:t>Решение по вопросу о включении гражданина в члены</w:t>
      </w:r>
      <w:r w:rsidRPr="002C4DEC">
        <w:t xml:space="preserve"> Ассоциации считается принятым, если за него проголосовало</w:t>
      </w:r>
      <w:r>
        <w:t xml:space="preserve"> большинство в </w:t>
      </w:r>
      <w:r w:rsidR="00696FF2">
        <w:t>2/3 (</w:t>
      </w:r>
      <w:r>
        <w:t>две трети</w:t>
      </w:r>
      <w:r w:rsidR="00696FF2">
        <w:t>)</w:t>
      </w:r>
      <w:r>
        <w:t xml:space="preserve"> голосов от общего числа голосов членов Совета Ассоциации.</w:t>
      </w:r>
    </w:p>
    <w:p w:rsidR="00422C65" w:rsidRPr="002C4DEC" w:rsidRDefault="00422C65" w:rsidP="008C2315">
      <w:pPr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Член </w:t>
      </w:r>
      <w:r w:rsidR="00944C0F" w:rsidRPr="002C4DEC">
        <w:t>Ассоциации</w:t>
      </w:r>
      <w:r w:rsidRPr="002C4DEC">
        <w:t xml:space="preserve"> имеет право: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участвовать в управлении делами </w:t>
      </w:r>
      <w:r w:rsidR="00944C0F" w:rsidRPr="002C4DEC">
        <w:t>Ассоциации</w:t>
      </w:r>
      <w:r w:rsidRPr="002C4DEC">
        <w:t xml:space="preserve">, в том числе участвовать в Общих собраниях членов </w:t>
      </w:r>
      <w:r w:rsidR="00944C0F" w:rsidRPr="002C4DEC">
        <w:t>Ассоциации</w:t>
      </w:r>
      <w:r w:rsidRPr="002C4DEC">
        <w:t xml:space="preserve">, избирать и быть избранным </w:t>
      </w:r>
      <w:r w:rsidR="00176677">
        <w:t>в</w:t>
      </w:r>
      <w:r w:rsidRPr="002C4DEC">
        <w:t xml:space="preserve"> органы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получать консультационную и иную помощь </w:t>
      </w:r>
      <w:r w:rsidR="00944C0F" w:rsidRPr="002C4DEC">
        <w:t>Ассоциации</w:t>
      </w:r>
      <w:r w:rsidRPr="002C4DEC">
        <w:t xml:space="preserve"> по вопросам профессиональной деятельности арбитражного управляющего;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получать информацию о деятельности </w:t>
      </w:r>
      <w:r w:rsidR="00944C0F" w:rsidRPr="002C4DEC">
        <w:t>Ассоциации</w:t>
      </w:r>
      <w:r w:rsidRPr="002C4DEC">
        <w:t xml:space="preserve"> в порядке, установленном настоящим </w:t>
      </w:r>
      <w:r w:rsidR="00176677">
        <w:t>У</w:t>
      </w:r>
      <w:r w:rsidRPr="002C4DEC">
        <w:t>ставом</w:t>
      </w:r>
      <w:r w:rsidR="00176677">
        <w:t xml:space="preserve"> и законодательством РФ</w:t>
      </w:r>
      <w:r w:rsidRPr="002C4DEC">
        <w:t>;</w:t>
      </w:r>
    </w:p>
    <w:p w:rsidR="00F51778" w:rsidRPr="002C4DEC" w:rsidRDefault="00422C65" w:rsidP="008C2315">
      <w:pPr>
        <w:numPr>
          <w:ilvl w:val="0"/>
          <w:numId w:val="8"/>
        </w:numPr>
        <w:shd w:val="clear" w:color="auto" w:fill="FFFFFF"/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по своему усмотрению выходить из </w:t>
      </w:r>
      <w:r w:rsidR="00944C0F" w:rsidRPr="002C4DEC">
        <w:t>Ассоциации</w:t>
      </w:r>
      <w:r w:rsidRPr="002C4DEC">
        <w:t xml:space="preserve">, </w:t>
      </w:r>
      <w:r w:rsidR="00176677">
        <w:t>направив соответс</w:t>
      </w:r>
      <w:r w:rsidR="004D6016">
        <w:t>т</w:t>
      </w:r>
      <w:r w:rsidR="00176677">
        <w:t>вующее заявление в Ассоциацию</w:t>
      </w:r>
      <w:r w:rsidR="0059137F" w:rsidRPr="002C4DEC">
        <w:t>.</w:t>
      </w:r>
    </w:p>
    <w:p w:rsidR="00072E45" w:rsidRPr="002C4DEC" w:rsidRDefault="00072E45" w:rsidP="008C2315">
      <w:pPr>
        <w:pStyle w:val="2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2C4DEC">
        <w:t xml:space="preserve">Члены Ассоциации могут иметь и другие права, предусмотренные законодательством Российской Федерации и/или настоящим </w:t>
      </w:r>
      <w:r w:rsidR="00FC0A6B">
        <w:t>У</w:t>
      </w:r>
      <w:r w:rsidRPr="002C4DEC">
        <w:t>ставом.</w:t>
      </w:r>
    </w:p>
    <w:p w:rsidR="00422C65" w:rsidRPr="002C4DEC" w:rsidRDefault="00422C65" w:rsidP="008C2315">
      <w:pPr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Члены </w:t>
      </w:r>
      <w:r w:rsidR="00944C0F" w:rsidRPr="002C4DEC">
        <w:t>Ассоциации</w:t>
      </w:r>
      <w:r w:rsidRPr="002C4DEC">
        <w:t xml:space="preserve"> обязаны: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соблюдать требования настоящего Устава, внутренних документов, стандартов и правил </w:t>
      </w:r>
      <w:r w:rsidR="00FA491A" w:rsidRPr="002C4DEC">
        <w:t xml:space="preserve">профессиональной деятельности </w:t>
      </w:r>
      <w:r w:rsidR="00944C0F" w:rsidRPr="002C4DEC">
        <w:t>Ассоциации</w:t>
      </w:r>
      <w:r w:rsidRPr="002C4DEC">
        <w:t xml:space="preserve">; 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выполнять решения, принятые органами управления </w:t>
      </w:r>
      <w:r w:rsidR="00944C0F" w:rsidRPr="002C4DEC">
        <w:t>Ассоциации</w:t>
      </w:r>
      <w:r w:rsidRPr="002C4DEC">
        <w:t xml:space="preserve"> в пределах их компетенции, установленной настоящим Уставом</w:t>
      </w:r>
      <w:r w:rsidR="00FC0A6B">
        <w:t xml:space="preserve"> и внутренними документами 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своевременно уплачивать членские и иные взносы, установленные </w:t>
      </w:r>
      <w:r w:rsidR="008B026F" w:rsidRPr="002C4DEC">
        <w:t>Уставом</w:t>
      </w:r>
      <w:r w:rsidRPr="002C4DEC">
        <w:t xml:space="preserve"> и решениями Общего собрания</w:t>
      </w:r>
      <w:r w:rsidR="0059137F" w:rsidRPr="002C4DEC">
        <w:t xml:space="preserve"> членов Ассоциации</w:t>
      </w:r>
      <w:r w:rsidRPr="002C4DEC">
        <w:t xml:space="preserve"> и Совета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 xml:space="preserve">предпринимать действия, направленные на недопущение конфликта интересов при осуществлении ими полномочий арбитражного управляющего в соответствии с настоящим Уставом, а также внутренними документами, стандартами и правилами </w:t>
      </w:r>
      <w:r w:rsidR="00944C0F" w:rsidRPr="002C4DEC">
        <w:t>Ассоциации</w:t>
      </w:r>
      <w:r w:rsidRPr="002C4DEC">
        <w:t>;</w:t>
      </w:r>
    </w:p>
    <w:p w:rsidR="008E2ACA" w:rsidRPr="002C4DEC" w:rsidRDefault="008E2ACA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>привлекать лиц, оказывающих ему услуги по сопровождению его деятельности при исполнении им обязанностей арбитражного управляющего в деле о банкротстве, исключительно из числа лиц, аккредитованных Ассоциацией</w:t>
      </w:r>
      <w:r w:rsidR="00DA7FF1"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851"/>
        </w:tabs>
        <w:ind w:left="0" w:firstLine="567"/>
        <w:jc w:val="both"/>
      </w:pPr>
      <w:r w:rsidRPr="002C4DEC">
        <w:t>нести иные обязанности, вытекающие из законодательства Российской Федерации и положений настоящего Устава.</w:t>
      </w:r>
    </w:p>
    <w:p w:rsidR="00422C65" w:rsidRPr="002C4DEC" w:rsidRDefault="00422C65" w:rsidP="008C2315">
      <w:pPr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Членство в </w:t>
      </w:r>
      <w:r w:rsidR="00DA7FCC" w:rsidRPr="002C4DEC">
        <w:t>Ассоциации</w:t>
      </w:r>
      <w:r w:rsidRPr="002C4DEC">
        <w:t xml:space="preserve"> прекращается в случаях: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 xml:space="preserve">подачи заявления о выходе из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8C2315">
      <w:pPr>
        <w:numPr>
          <w:ilvl w:val="0"/>
          <w:numId w:val="8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 xml:space="preserve">исключения в связи с нарушением условий членства в </w:t>
      </w:r>
      <w:r w:rsidR="00DA7FCC" w:rsidRPr="002C4DEC">
        <w:t>Ассоциации</w:t>
      </w:r>
      <w:r w:rsidRPr="002C4DEC">
        <w:t>;</w:t>
      </w:r>
    </w:p>
    <w:p w:rsidR="00F51778" w:rsidRPr="002C4DEC" w:rsidRDefault="008B026F" w:rsidP="008C2315">
      <w:pPr>
        <w:numPr>
          <w:ilvl w:val="0"/>
          <w:numId w:val="8"/>
        </w:numPr>
        <w:shd w:val="clear" w:color="auto" w:fill="FFFFFF"/>
        <w:tabs>
          <w:tab w:val="clear" w:pos="2421"/>
          <w:tab w:val="left" w:pos="360"/>
          <w:tab w:val="left" w:pos="851"/>
          <w:tab w:val="left" w:pos="1843"/>
          <w:tab w:val="left" w:pos="2410"/>
          <w:tab w:val="left" w:pos="2694"/>
        </w:tabs>
        <w:ind w:left="0" w:firstLine="567"/>
        <w:jc w:val="both"/>
      </w:pPr>
      <w:r w:rsidRPr="002C4DEC">
        <w:t>исключения в связи с нарушением</w:t>
      </w:r>
      <w:r w:rsidR="00422C65" w:rsidRPr="002C4DEC">
        <w:t xml:space="preserve"> ФЗ «О несостоятельности (банкротстве)», других федеральных законов, иных нормативных правовых актов Российской Федерации, </w:t>
      </w:r>
      <w:r w:rsidR="00422C65" w:rsidRPr="002C4DEC">
        <w:lastRenderedPageBreak/>
        <w:t>федеральных стандартов, стандартов и прави</w:t>
      </w:r>
      <w:r w:rsidR="00DA7FCC" w:rsidRPr="002C4DEC">
        <w:t>л профессиональной деятельности не устраненным в установленный саморегулируемой организацией срок или носящим неустранимый характер.</w:t>
      </w:r>
    </w:p>
    <w:p w:rsidR="00EC27FD" w:rsidRPr="002C4DEC" w:rsidRDefault="00422C65" w:rsidP="008C2315">
      <w:pPr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Решение по вопросу об исключении члена из </w:t>
      </w:r>
      <w:r w:rsidR="00944C0F" w:rsidRPr="002C4DEC">
        <w:t>Ассоциации</w:t>
      </w:r>
      <w:r w:rsidRPr="002C4DEC">
        <w:t xml:space="preserve"> принимается Советом </w:t>
      </w:r>
      <w:r w:rsidR="00944C0F" w:rsidRPr="002C4DEC">
        <w:t>Ассоциации</w:t>
      </w:r>
      <w:r w:rsidRPr="002C4DEC">
        <w:t>.</w:t>
      </w:r>
    </w:p>
    <w:p w:rsidR="00280D80" w:rsidRDefault="00422C65" w:rsidP="00280D80">
      <w:pPr>
        <w:ind w:firstLine="540"/>
        <w:jc w:val="both"/>
        <w:rPr>
          <w:rFonts w:ascii="Verdana" w:hAnsi="Verdana"/>
          <w:sz w:val="21"/>
          <w:szCs w:val="21"/>
        </w:rPr>
      </w:pPr>
      <w:r w:rsidRPr="002C4DEC">
        <w:t xml:space="preserve">Решение по вопросу об исключении члена из </w:t>
      </w:r>
      <w:r w:rsidR="00944C0F" w:rsidRPr="002C4DEC">
        <w:t>Ассоциации</w:t>
      </w:r>
      <w:r w:rsidRPr="002C4DEC">
        <w:t xml:space="preserve"> считается принятым, если за него проголосовало</w:t>
      </w:r>
      <w:r w:rsidR="00280D80">
        <w:t xml:space="preserve"> большинство в </w:t>
      </w:r>
      <w:r w:rsidR="005B59C4">
        <w:t>2/3 (</w:t>
      </w:r>
      <w:r w:rsidR="00280D80">
        <w:t>две трети</w:t>
      </w:r>
      <w:r w:rsidR="005B59C4">
        <w:t>)</w:t>
      </w:r>
      <w:r w:rsidR="00280D80">
        <w:t xml:space="preserve"> голосов от общего числа голосов членов Совета Ассоциации.</w:t>
      </w:r>
    </w:p>
    <w:p w:rsidR="00422C65" w:rsidRDefault="00422C65" w:rsidP="002745EE">
      <w:pPr>
        <w:shd w:val="clear" w:color="auto" w:fill="FFFFFF"/>
        <w:ind w:firstLine="567"/>
        <w:jc w:val="both"/>
      </w:pPr>
    </w:p>
    <w:p w:rsidR="00F51778" w:rsidRDefault="00F51778" w:rsidP="001D14B0">
      <w:pPr>
        <w:pStyle w:val="a8"/>
        <w:numPr>
          <w:ilvl w:val="0"/>
          <w:numId w:val="19"/>
        </w:numPr>
        <w:shd w:val="clear" w:color="auto" w:fill="FFFFFF"/>
        <w:ind w:left="0" w:firstLine="0"/>
        <w:jc w:val="center"/>
        <w:rPr>
          <w:b/>
          <w:caps/>
        </w:rPr>
      </w:pPr>
      <w:r w:rsidRPr="002C5144">
        <w:rPr>
          <w:b/>
          <w:caps/>
        </w:rPr>
        <w:t>Имущество Ассоциации</w:t>
      </w:r>
    </w:p>
    <w:p w:rsidR="001D14B0" w:rsidRPr="002C5144" w:rsidRDefault="001D14B0" w:rsidP="001D14B0">
      <w:pPr>
        <w:pStyle w:val="a8"/>
        <w:shd w:val="clear" w:color="auto" w:fill="FFFFFF"/>
        <w:ind w:left="390"/>
        <w:rPr>
          <w:b/>
          <w:caps/>
        </w:rPr>
      </w:pPr>
    </w:p>
    <w:p w:rsidR="001A313E" w:rsidRPr="002C4DEC" w:rsidRDefault="00944C0F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может иметь в собственности земельные участки, здания, сооружения, жилищный фонд, оборудование, </w:t>
      </w:r>
      <w:r w:rsidR="001B7CAE">
        <w:t>оргтехнику</w:t>
      </w:r>
      <w:r w:rsidR="00422C65" w:rsidRPr="002C4DEC">
        <w:t xml:space="preserve">, денежные средства в рублях и иностранной валюте, ценные бумаги, иное имущество, в том числе имущественные права или иные права, имеющие денежную оценку. </w:t>
      </w:r>
      <w:r w:rsidRPr="002C4DEC">
        <w:t>Ассоциация</w:t>
      </w:r>
      <w:r w:rsidR="00422C65" w:rsidRPr="002C4DEC">
        <w:t xml:space="preserve"> может также владеть и пользоваться указанными объектами на ином законном основании.</w:t>
      </w:r>
    </w:p>
    <w:p w:rsidR="00422C65" w:rsidRPr="002C4DEC" w:rsidRDefault="00422C65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 xml:space="preserve">Источниками формирования имущества </w:t>
      </w:r>
      <w:r w:rsidR="00944C0F" w:rsidRPr="002C4DEC">
        <w:t>Ассоциации</w:t>
      </w:r>
      <w:r w:rsidRPr="002C4DEC">
        <w:t xml:space="preserve"> являются: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2" w:name="sub_120101"/>
      <w:r w:rsidRPr="002C4DEC">
        <w:t xml:space="preserve">регулярные и единовременные поступления от членов </w:t>
      </w:r>
      <w:r w:rsidR="00944C0F" w:rsidRPr="002C4DEC">
        <w:t>Ассоциации</w:t>
      </w:r>
      <w:r w:rsidRPr="002C4DEC">
        <w:t xml:space="preserve"> (вступительные</w:t>
      </w:r>
      <w:r w:rsidR="001945F5">
        <w:t xml:space="preserve"> (в том числе взнос в Компенсационный фонд)</w:t>
      </w:r>
      <w:r w:rsidRPr="002C4DEC">
        <w:t>, членские и целевые взносы);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3" w:name="sub_120102"/>
      <w:bookmarkEnd w:id="12"/>
      <w:r w:rsidRPr="002C4DEC">
        <w:t>добровольные пожертвования;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4" w:name="sub_120103"/>
      <w:bookmarkEnd w:id="13"/>
      <w:r w:rsidRPr="002C4DEC">
        <w:t>средства, полученные от оказания услуг по предоставлению информации, раскрытие которой может осуществляться на платной основе;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5" w:name="sub_120104"/>
      <w:bookmarkEnd w:id="14"/>
      <w:r w:rsidRPr="002C4DEC">
        <w:t xml:space="preserve">средства, полученные от оказания образовательных услуг, связанных с профессиональными интересами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6" w:name="sub_120105"/>
      <w:bookmarkEnd w:id="15"/>
      <w:r w:rsidRPr="002C4DEC">
        <w:t xml:space="preserve">средства, полученные от продажи информационных материалов, связанных с профессиональными интересами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7" w:name="sub_120106"/>
      <w:bookmarkEnd w:id="16"/>
      <w:r w:rsidRPr="002C4DEC">
        <w:t>доходы, полученные от размещения денежных средств на банковских депозитах;</w:t>
      </w:r>
    </w:p>
    <w:p w:rsidR="00422C65" w:rsidRPr="002C4DEC" w:rsidRDefault="008B0020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</w:pPr>
      <w:bookmarkStart w:id="18" w:name="sub_120107"/>
      <w:bookmarkEnd w:id="17"/>
      <w:r w:rsidRPr="002C4DEC">
        <w:t>взносы</w:t>
      </w:r>
      <w:r w:rsidR="00422C65" w:rsidRPr="002C4DEC">
        <w:t xml:space="preserve"> от аккредитации</w:t>
      </w:r>
      <w:r w:rsidR="00E7579B">
        <w:t xml:space="preserve"> (аккредитационный взнос)</w:t>
      </w:r>
      <w:r w:rsidR="00422C65" w:rsidRPr="002C4DEC">
        <w:t xml:space="preserve">; </w:t>
      </w:r>
    </w:p>
    <w:p w:rsidR="001A313E" w:rsidRPr="002C4DEC" w:rsidRDefault="00422C65" w:rsidP="002745EE">
      <w:pPr>
        <w:numPr>
          <w:ilvl w:val="0"/>
          <w:numId w:val="8"/>
        </w:numPr>
        <w:shd w:val="clear" w:color="auto" w:fill="FFFFFF"/>
        <w:tabs>
          <w:tab w:val="clear" w:pos="2421"/>
          <w:tab w:val="left" w:pos="360"/>
          <w:tab w:val="left" w:pos="851"/>
          <w:tab w:val="left" w:pos="1134"/>
        </w:tabs>
        <w:ind w:left="0" w:firstLine="567"/>
        <w:jc w:val="both"/>
        <w:rPr>
          <w:b/>
          <w:i/>
        </w:rPr>
      </w:pPr>
      <w:r w:rsidRPr="002C4DEC">
        <w:t>другие</w:t>
      </w:r>
      <w:r w:rsidR="008A1630">
        <w:t>,</w:t>
      </w:r>
      <w:r w:rsidRPr="002C4DEC">
        <w:t xml:space="preserve"> не запрещенные законом источники.</w:t>
      </w:r>
      <w:bookmarkEnd w:id="18"/>
    </w:p>
    <w:p w:rsidR="00551075" w:rsidRDefault="0093543E" w:rsidP="00551075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Порядок</w:t>
      </w:r>
      <w:r w:rsidRPr="002C4DEC">
        <w:rPr>
          <w:b/>
          <w:i/>
        </w:rPr>
        <w:t xml:space="preserve"> </w:t>
      </w:r>
      <w:r w:rsidRPr="002C4DEC">
        <w:t>определения размера и способа уплаты членских взносов, дополнительных имущественных взносов определяется Общ</w:t>
      </w:r>
      <w:r w:rsidR="00905858">
        <w:t>им собранием членов Ассоциации.</w:t>
      </w:r>
    </w:p>
    <w:p w:rsidR="00FF2C4A" w:rsidRDefault="001E762C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>
        <w:t>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 возложенных на него обязанностей в деле о банкротстве, арбитражные управляющие – члены Ассоциации обязаны участвовать в формировании Компенсационного фонда Ассоциации, соответствующего требованиям ФЗ «О несостоятельности (банкротстве)».</w:t>
      </w:r>
      <w:r w:rsidR="00767544">
        <w:t xml:space="preserve"> </w:t>
      </w:r>
    </w:p>
    <w:p w:rsidR="00FF2C4A" w:rsidRDefault="00551075" w:rsidP="00FF2C4A">
      <w:pPr>
        <w:shd w:val="clear" w:color="auto" w:fill="FFFFFF"/>
        <w:tabs>
          <w:tab w:val="left" w:pos="1134"/>
        </w:tabs>
        <w:ind w:firstLine="567"/>
        <w:jc w:val="both"/>
      </w:pPr>
      <w:r>
        <w:t>Компенсационным фондом Ассоциации является обособленное имущество, принадлежащее Ассоциации на праве собственности.</w:t>
      </w:r>
      <w:r w:rsidR="00574609">
        <w:t xml:space="preserve"> </w:t>
      </w:r>
    </w:p>
    <w:p w:rsidR="00155F71" w:rsidRPr="002C4DEC" w:rsidRDefault="00422C65" w:rsidP="00FF2C4A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Размер взносов членов </w:t>
      </w:r>
      <w:r w:rsidR="00944C0F" w:rsidRPr="002C4DEC">
        <w:t>Ассоциации</w:t>
      </w:r>
      <w:r w:rsidRPr="002C4DEC">
        <w:t xml:space="preserve">, предназначенных для целей формирования </w:t>
      </w:r>
      <w:r w:rsidR="00E30079">
        <w:t>К</w:t>
      </w:r>
      <w:r w:rsidRPr="002C4DEC">
        <w:t>омпенсационного фонда</w:t>
      </w:r>
      <w:r w:rsidR="00E30079">
        <w:t xml:space="preserve"> Ассоциации</w:t>
      </w:r>
      <w:r w:rsidRPr="002C4DEC">
        <w:t>, и порядок их уплаты устанавлива</w:t>
      </w:r>
      <w:r w:rsidR="00574609">
        <w:t>е</w:t>
      </w:r>
      <w:r w:rsidRPr="002C4DEC">
        <w:t xml:space="preserve">тся в соответствии с Федеральным законом </w:t>
      </w:r>
      <w:r w:rsidR="00886E2B">
        <w:t>«</w:t>
      </w:r>
      <w:r w:rsidRPr="002C4DEC">
        <w:t>О несостоятельности (банкротстве)</w:t>
      </w:r>
      <w:r w:rsidR="00886E2B">
        <w:t>»</w:t>
      </w:r>
      <w:r w:rsidRPr="002C4DEC">
        <w:t>.</w:t>
      </w:r>
    </w:p>
    <w:p w:rsidR="001A313E" w:rsidRPr="002C4DEC" w:rsidRDefault="00CF5A9A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2C4DEC">
        <w:t>Ассоциации</w:t>
      </w:r>
      <w:r w:rsidR="00422C65" w:rsidRPr="002C4DEC">
        <w:t xml:space="preserve"> принадлежит право собственности </w:t>
      </w:r>
      <w:r w:rsidR="00422C65" w:rsidRPr="002C4DEC">
        <w:rPr>
          <w:iCs/>
        </w:rPr>
        <w:t>на</w:t>
      </w:r>
      <w:r w:rsidR="00422C65" w:rsidRPr="002C4DEC">
        <w:rPr>
          <w:i/>
          <w:iCs/>
        </w:rPr>
        <w:t xml:space="preserve"> </w:t>
      </w:r>
      <w:r w:rsidR="00422C65" w:rsidRPr="002C4DEC">
        <w:t>денежные средства, имущество и иные</w:t>
      </w:r>
      <w:r w:rsidR="00422C65" w:rsidRPr="002C4DEC">
        <w:rPr>
          <w:i/>
          <w:iCs/>
        </w:rPr>
        <w:t xml:space="preserve"> </w:t>
      </w:r>
      <w:r w:rsidR="00422C65" w:rsidRPr="002C4DEC">
        <w:t>объекты собственности, переданные юридическими и/или физическими лицами в качестве взноса, дара, пожертвования, по завещанию, а также по любым иным законным основаниям.</w:t>
      </w:r>
    </w:p>
    <w:p w:rsidR="00422C65" w:rsidRDefault="00422C65" w:rsidP="002745EE">
      <w:pPr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886E2B">
        <w:t xml:space="preserve">Владение, пользование и распоряжение своим имуществом </w:t>
      </w:r>
      <w:r w:rsidR="00944C0F" w:rsidRPr="00886E2B">
        <w:t>Ассоциация</w:t>
      </w:r>
      <w:r w:rsidRPr="00886E2B">
        <w:t xml:space="preserve"> осуществляет в соответствии с действующим законодательством согласно целям, предмету его деятельности и назначению имущества. </w:t>
      </w:r>
      <w:r w:rsidRPr="00CF1E2A">
        <w:t xml:space="preserve">Имущество </w:t>
      </w:r>
      <w:r w:rsidR="00944C0F" w:rsidRPr="00CF1E2A">
        <w:t>Ассоциации</w:t>
      </w:r>
      <w:r w:rsidRPr="00CF1E2A">
        <w:t xml:space="preserve"> не подлежит распределению между членами </w:t>
      </w:r>
      <w:r w:rsidR="00944C0F" w:rsidRPr="00CF1E2A">
        <w:t>Ассоциации</w:t>
      </w:r>
      <w:r w:rsidRPr="00CF1E2A">
        <w:t>.</w:t>
      </w:r>
    </w:p>
    <w:p w:rsidR="001D14B0" w:rsidRPr="00CF1E2A" w:rsidRDefault="001D14B0" w:rsidP="00155F71">
      <w:pPr>
        <w:shd w:val="clear" w:color="auto" w:fill="FFFFFF"/>
        <w:tabs>
          <w:tab w:val="left" w:pos="1134"/>
        </w:tabs>
        <w:ind w:left="567"/>
        <w:jc w:val="both"/>
      </w:pPr>
    </w:p>
    <w:p w:rsidR="00422C65" w:rsidRPr="001D14B0" w:rsidRDefault="00422C65" w:rsidP="001D14B0">
      <w:pPr>
        <w:pStyle w:val="a8"/>
        <w:numPr>
          <w:ilvl w:val="0"/>
          <w:numId w:val="25"/>
        </w:numPr>
        <w:ind w:left="0" w:firstLine="0"/>
        <w:jc w:val="center"/>
        <w:rPr>
          <w:b/>
          <w:caps/>
        </w:rPr>
      </w:pPr>
      <w:r w:rsidRPr="001D14B0">
        <w:rPr>
          <w:b/>
          <w:caps/>
        </w:rPr>
        <w:lastRenderedPageBreak/>
        <w:t xml:space="preserve">Органы управления </w:t>
      </w:r>
      <w:r w:rsidR="00944C0F" w:rsidRPr="001D14B0">
        <w:rPr>
          <w:b/>
          <w:caps/>
        </w:rPr>
        <w:t>Ассоциаци</w:t>
      </w:r>
      <w:r w:rsidR="00886E2B" w:rsidRPr="001D14B0">
        <w:rPr>
          <w:b/>
          <w:caps/>
        </w:rPr>
        <w:t>И</w:t>
      </w:r>
    </w:p>
    <w:p w:rsidR="001D14B0" w:rsidRPr="001D14B0" w:rsidRDefault="001D14B0" w:rsidP="001D14B0">
      <w:pPr>
        <w:pStyle w:val="a8"/>
        <w:ind w:left="1353"/>
        <w:rPr>
          <w:b/>
          <w:caps/>
        </w:rPr>
      </w:pPr>
    </w:p>
    <w:p w:rsidR="00422C65" w:rsidRPr="002C4DEC" w:rsidRDefault="001D14B0" w:rsidP="00886E2B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jc w:val="both"/>
      </w:pPr>
      <w:r>
        <w:rPr>
          <w:spacing w:val="4"/>
        </w:rPr>
        <w:t xml:space="preserve"> </w:t>
      </w:r>
      <w:r w:rsidR="00422C65" w:rsidRPr="002C4DEC">
        <w:rPr>
          <w:spacing w:val="4"/>
        </w:rPr>
        <w:t>Органами</w:t>
      </w:r>
      <w:r w:rsidR="00422C65" w:rsidRPr="002C4DEC">
        <w:t xml:space="preserve"> </w:t>
      </w:r>
      <w:r w:rsidR="00422C65" w:rsidRPr="002C4DEC">
        <w:rPr>
          <w:spacing w:val="4"/>
        </w:rPr>
        <w:t>управления</w:t>
      </w:r>
      <w:r w:rsidR="00422C65" w:rsidRPr="002C4DEC">
        <w:t xml:space="preserve"> </w:t>
      </w:r>
      <w:r w:rsidR="00944C0F" w:rsidRPr="002C4DEC">
        <w:t>Ассоциаци</w:t>
      </w:r>
      <w:r w:rsidR="00886E2B">
        <w:t>и</w:t>
      </w:r>
      <w:r w:rsidR="00422C65" w:rsidRPr="002C4DEC">
        <w:t xml:space="preserve"> являются: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993"/>
          <w:tab w:val="left" w:pos="1276"/>
        </w:tabs>
        <w:ind w:left="0" w:firstLine="567"/>
        <w:jc w:val="both"/>
      </w:pPr>
      <w:r w:rsidRPr="002C4DEC">
        <w:t xml:space="preserve">Общее собрание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851"/>
          <w:tab w:val="left" w:pos="993"/>
          <w:tab w:val="left" w:pos="1276"/>
        </w:tabs>
        <w:ind w:left="0" w:firstLine="567"/>
        <w:jc w:val="both"/>
      </w:pPr>
      <w:r w:rsidRPr="002C4DEC">
        <w:t xml:space="preserve">Совет </w:t>
      </w:r>
      <w:r w:rsidR="00944C0F" w:rsidRPr="002C4DEC">
        <w:t>Ассоциации</w:t>
      </w:r>
      <w:r w:rsidRPr="002C4DEC">
        <w:t>;</w:t>
      </w:r>
    </w:p>
    <w:p w:rsidR="001A313E" w:rsidRPr="002C4DEC" w:rsidRDefault="00435E94" w:rsidP="002745EE">
      <w:pPr>
        <w:numPr>
          <w:ilvl w:val="0"/>
          <w:numId w:val="8"/>
        </w:numPr>
        <w:shd w:val="clear" w:color="auto" w:fill="FFFFFF"/>
        <w:tabs>
          <w:tab w:val="clear" w:pos="2421"/>
          <w:tab w:val="left" w:pos="360"/>
          <w:tab w:val="left" w:pos="851"/>
          <w:tab w:val="left" w:pos="993"/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>.</w:t>
      </w:r>
    </w:p>
    <w:p w:rsidR="001A313E" w:rsidRPr="00237EB0" w:rsidRDefault="00422C65" w:rsidP="00886E2B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237EB0">
        <w:rPr>
          <w:b/>
        </w:rPr>
        <w:t xml:space="preserve">Общее </w:t>
      </w:r>
      <w:r w:rsidRPr="00237EB0">
        <w:rPr>
          <w:b/>
          <w:spacing w:val="4"/>
        </w:rPr>
        <w:t>собрание</w:t>
      </w:r>
      <w:r w:rsidRPr="00237EB0">
        <w:rPr>
          <w:b/>
        </w:rPr>
        <w:t xml:space="preserve"> членов </w:t>
      </w:r>
      <w:r w:rsidR="00944C0F" w:rsidRPr="00237EB0">
        <w:rPr>
          <w:b/>
        </w:rPr>
        <w:t>Ассоциации</w:t>
      </w:r>
      <w:r w:rsidR="005666EB">
        <w:rPr>
          <w:b/>
        </w:rPr>
        <w:t>.</w:t>
      </w:r>
    </w:p>
    <w:p w:rsidR="00D84EAD" w:rsidRPr="002C4DEC" w:rsidRDefault="00422C65" w:rsidP="00886E2B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</w:pPr>
      <w:r w:rsidRPr="002C4DEC">
        <w:rPr>
          <w:spacing w:val="4"/>
        </w:rPr>
        <w:t>Высшим</w:t>
      </w:r>
      <w:r w:rsidRPr="002C4DEC">
        <w:t xml:space="preserve"> органом управления </w:t>
      </w:r>
      <w:r w:rsidR="00944C0F" w:rsidRPr="002C4DEC">
        <w:t>Ассоциации</w:t>
      </w:r>
      <w:r w:rsidRPr="002C4DEC">
        <w:t xml:space="preserve"> является </w:t>
      </w:r>
      <w:r w:rsidR="00CF5A9A" w:rsidRPr="002C4DEC">
        <w:t>О</w:t>
      </w:r>
      <w:r w:rsidRPr="002C4DEC">
        <w:t xml:space="preserve">бщее собрание членов </w:t>
      </w:r>
      <w:r w:rsidR="00944C0F" w:rsidRPr="002C4DEC">
        <w:t>Ассоциации</w:t>
      </w:r>
      <w:r w:rsidRPr="002C4DEC">
        <w:t>.</w:t>
      </w:r>
    </w:p>
    <w:p w:rsidR="00782F26" w:rsidRPr="002C4DEC" w:rsidRDefault="00422C65" w:rsidP="00886E2B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К компетенции Общего собрания членов </w:t>
      </w:r>
      <w:r w:rsidR="00944C0F" w:rsidRPr="002C4DEC">
        <w:t>Ассоциации</w:t>
      </w:r>
      <w:r w:rsidRPr="002C4DEC">
        <w:t xml:space="preserve"> относятся следующие вопросы:</w:t>
      </w:r>
    </w:p>
    <w:p w:rsidR="00782F26" w:rsidRPr="002C4DEC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утверждение Устава </w:t>
      </w:r>
      <w:r w:rsidR="00944C0F" w:rsidRPr="002C4DEC">
        <w:t>Ассоциации</w:t>
      </w:r>
      <w:r w:rsidRPr="002C4DEC">
        <w:t>, внесение в него изменений;</w:t>
      </w:r>
    </w:p>
    <w:p w:rsidR="00782F26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определение приоритетных направлений деятельности, принципов формирования и использования имущества </w:t>
      </w:r>
      <w:r w:rsidR="00944C0F" w:rsidRPr="002C4DEC">
        <w:t>Ассоциации</w:t>
      </w:r>
      <w:r w:rsidRPr="002C4DEC">
        <w:t>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установление условий членства в </w:t>
      </w:r>
      <w:r w:rsidR="00E57B50" w:rsidRPr="002C4DEC">
        <w:t>Ассоциации</w:t>
      </w:r>
      <w:r w:rsidRPr="002C4DEC">
        <w:t xml:space="preserve">, порядка приема и порядка прекращения членства в </w:t>
      </w:r>
      <w:r w:rsidR="00E57B50" w:rsidRPr="002C4DEC">
        <w:t>Ассоциации</w:t>
      </w:r>
      <w:r w:rsidRPr="002C4DEC">
        <w:t>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утверждение отчета Совета и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 о результатах годовой финансово-хозяйственной и организационной деятельности </w:t>
      </w:r>
      <w:r w:rsidR="00944C0F" w:rsidRPr="002C4DEC">
        <w:t>Ассоциации</w:t>
      </w:r>
      <w:r w:rsidRPr="002C4DEC">
        <w:t>;</w:t>
      </w:r>
    </w:p>
    <w:p w:rsidR="00B515BD" w:rsidRDefault="00B515BD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>
        <w:t>утверждение сметы Ассоциации, внесение в нее изменений, утверждение годовой бухгалтерской отчетности Ассоциации;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утверждение мер дисциплинарного воздействия, порядка и оснований их применения, порядка рассмотрения дел о нарушении членами </w:t>
      </w:r>
      <w:r w:rsidR="00944C0F" w:rsidRPr="002C4DEC">
        <w:t>Ассоциации</w:t>
      </w:r>
      <w:r w:rsidRPr="002C4DEC">
        <w:t xml:space="preserve"> требований ФЗ «О несостоятельности (банкротстве)», других федеральных законов, иных нормативных правовых актов, федеральных стандартов, стандартов и правил профессиональной деятельности;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назначение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 и досрочное прекращение его полномочий;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 xml:space="preserve">избрание членов Совета </w:t>
      </w:r>
      <w:r w:rsidR="00944C0F" w:rsidRPr="002C4DEC">
        <w:t>Ассоциации</w:t>
      </w:r>
      <w:r w:rsidRPr="002C4DEC">
        <w:t xml:space="preserve"> и досрочное прекращение полномочий Совета или отдельных его членов;</w:t>
      </w:r>
    </w:p>
    <w:p w:rsidR="003E0F03" w:rsidRDefault="003E0F03" w:rsidP="00785789">
      <w:pPr>
        <w:numPr>
          <w:ilvl w:val="3"/>
          <w:numId w:val="25"/>
        </w:numPr>
        <w:shd w:val="clear" w:color="auto" w:fill="FFFFFF"/>
        <w:tabs>
          <w:tab w:val="left" w:pos="993"/>
        </w:tabs>
        <w:ind w:left="0" w:firstLine="567"/>
        <w:jc w:val="both"/>
      </w:pPr>
      <w:r w:rsidRPr="002C4DEC">
        <w:t>принятие решений о порядке определения размера и сп</w:t>
      </w:r>
      <w:r w:rsidR="00DF7EBD" w:rsidRPr="002C4DEC">
        <w:t>особа уплаты членских взносов</w:t>
      </w:r>
      <w:r w:rsidR="00333463">
        <w:t xml:space="preserve">, </w:t>
      </w:r>
      <w:r w:rsidRPr="002C4DEC">
        <w:t>дополнительных имущественных взносов членов Ассоциации в ее имущество</w:t>
      </w:r>
      <w:r w:rsidR="007318E9" w:rsidRPr="002C4DEC">
        <w:t>;</w:t>
      </w:r>
    </w:p>
    <w:p w:rsidR="007318E9" w:rsidRDefault="007318E9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195F8E">
        <w:t>создание филиалов и открытие представительств Ассоциации</w:t>
      </w:r>
      <w:r w:rsidR="00237EB0">
        <w:t>;</w:t>
      </w:r>
    </w:p>
    <w:p w:rsidR="00AE5D8D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принятие решения о </w:t>
      </w:r>
      <w:r w:rsidR="00A175CA" w:rsidRPr="002C4DEC">
        <w:t>реорганизации</w:t>
      </w:r>
      <w:r w:rsidRPr="002C4DEC">
        <w:t>;</w:t>
      </w:r>
    </w:p>
    <w:p w:rsidR="00422C65" w:rsidRDefault="00A175CA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принятие решения о добровольной ликвидации </w:t>
      </w:r>
      <w:r w:rsidR="00944C0F" w:rsidRPr="002C4DEC">
        <w:t>Ассоциации</w:t>
      </w:r>
      <w:r w:rsidR="00AE5D8D">
        <w:t xml:space="preserve">, </w:t>
      </w:r>
      <w:r w:rsidR="00422C65" w:rsidRPr="002C4DEC">
        <w:t>назначение ликвидационной комиссии</w:t>
      </w:r>
      <w:r w:rsidR="00333463">
        <w:t xml:space="preserve"> (Ликвидатора)</w:t>
      </w:r>
      <w:r w:rsidR="00422C65" w:rsidRPr="002C4DEC">
        <w:t>, установление порядка и сроков ликвидации, утверждение промежуточного ликвидационного баланса и утверждение ликвидационного баланса;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>принятие решения о доб</w:t>
      </w:r>
      <w:r w:rsidR="00A441E9" w:rsidRPr="002C4DEC">
        <w:t>ровольном исключении сведений об Ассоциации</w:t>
      </w:r>
      <w:r w:rsidRPr="002C4DEC">
        <w:t xml:space="preserve"> из единого государственного реестра саморегулируемых организаций арбитражных управляющих;</w:t>
      </w:r>
    </w:p>
    <w:p w:rsidR="00422C65" w:rsidRPr="00195F8E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195F8E">
        <w:t>избрание Ревиз</w:t>
      </w:r>
      <w:r w:rsidR="00237EB0" w:rsidRPr="00195F8E">
        <w:t>ора</w:t>
      </w:r>
      <w:r w:rsidR="00CF5A9A" w:rsidRPr="00195F8E">
        <w:t xml:space="preserve"> Ассоциации</w:t>
      </w:r>
      <w:r w:rsidRPr="00195F8E">
        <w:t>;</w:t>
      </w:r>
    </w:p>
    <w:p w:rsidR="00422C65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рассмотрение жалобы лица, исключенного из членов </w:t>
      </w:r>
      <w:r w:rsidR="00944C0F" w:rsidRPr="002C4DEC">
        <w:t>Ассоциации</w:t>
      </w:r>
      <w:r w:rsidRPr="002C4DEC">
        <w:t>, на необоснованность решения об исключении и принятие решения по такой жалобе;</w:t>
      </w:r>
    </w:p>
    <w:p w:rsidR="00422C65" w:rsidRPr="002F0271" w:rsidRDefault="00422C65" w:rsidP="00785789">
      <w:pPr>
        <w:numPr>
          <w:ilvl w:val="3"/>
          <w:numId w:val="25"/>
        </w:numPr>
        <w:shd w:val="clear" w:color="auto" w:fill="FFFFFF"/>
        <w:tabs>
          <w:tab w:val="left" w:pos="1560"/>
        </w:tabs>
        <w:ind w:left="0" w:firstLine="567"/>
        <w:jc w:val="both"/>
      </w:pPr>
      <w:r w:rsidRPr="002C4DEC">
        <w:t xml:space="preserve">принятие решений по иным вопросам, отнесенным законодательством Российской Федерации и настоящим Уставом к компетенции Общего собрания членов </w:t>
      </w:r>
      <w:r w:rsidR="00944C0F" w:rsidRPr="002C4DEC">
        <w:t>Ассоциации</w:t>
      </w:r>
      <w:r w:rsidRPr="002C4DEC">
        <w:t>.</w:t>
      </w:r>
    </w:p>
    <w:p w:rsidR="00422C65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F0271">
        <w:t xml:space="preserve">Общее собрание членов </w:t>
      </w:r>
      <w:r w:rsidR="00944C0F" w:rsidRPr="002F0271">
        <w:t>Ассоциации</w:t>
      </w:r>
      <w:r w:rsidR="00FF2C4A" w:rsidRPr="002F0271">
        <w:t xml:space="preserve"> </w:t>
      </w:r>
      <w:r w:rsidR="00E22BE6">
        <w:t xml:space="preserve">(очередное) </w:t>
      </w:r>
      <w:r w:rsidR="00FF2C4A" w:rsidRPr="002F0271">
        <w:t xml:space="preserve">созывается </w:t>
      </w:r>
      <w:r w:rsidRPr="002F0271">
        <w:t xml:space="preserve">не реже чем </w:t>
      </w:r>
      <w:r w:rsidR="00237EB0" w:rsidRPr="002F0271">
        <w:t>1 (</w:t>
      </w:r>
      <w:r w:rsidR="00F718B4">
        <w:t>о</w:t>
      </w:r>
      <w:r w:rsidRPr="002F0271">
        <w:t>дин</w:t>
      </w:r>
      <w:r w:rsidR="00237EB0" w:rsidRPr="002F0271">
        <w:t>)</w:t>
      </w:r>
      <w:r w:rsidRPr="002F0271">
        <w:t xml:space="preserve"> раз в год</w:t>
      </w:r>
      <w:r w:rsidR="00FF2C4A" w:rsidRPr="002F0271">
        <w:t>.</w:t>
      </w:r>
    </w:p>
    <w:p w:rsidR="00422C65" w:rsidRPr="00E22BE6" w:rsidRDefault="00E22BE6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E22BE6">
        <w:t xml:space="preserve">Внеочередное Общее собрание членов </w:t>
      </w:r>
      <w:r>
        <w:t>Ассоциации</w:t>
      </w:r>
      <w:r w:rsidRPr="00E22BE6">
        <w:t xml:space="preserve"> может быть инициировано</w:t>
      </w:r>
      <w:r w:rsidR="0031491A">
        <w:t xml:space="preserve"> 2/3</w:t>
      </w:r>
      <w:r w:rsidR="00696FF2">
        <w:t xml:space="preserve"> (двумя третями)</w:t>
      </w:r>
      <w:r w:rsidRPr="00E22BE6">
        <w:t xml:space="preserve"> член</w:t>
      </w:r>
      <w:r w:rsidR="0031491A">
        <w:t>ов</w:t>
      </w:r>
      <w:r w:rsidRPr="00E22BE6">
        <w:t xml:space="preserve"> Совета</w:t>
      </w:r>
      <w:r>
        <w:t>, Директором</w:t>
      </w:r>
      <w:r w:rsidRPr="00E22BE6">
        <w:t xml:space="preserve">, Ревизором, а также инициативной группой, состоящей из членов </w:t>
      </w:r>
      <w:r>
        <w:t>Ассоциации</w:t>
      </w:r>
      <w:r w:rsidRPr="00E22BE6">
        <w:t xml:space="preserve">, составляющие в совокупности не менее </w:t>
      </w:r>
      <w:r>
        <w:t>25% (</w:t>
      </w:r>
      <w:r w:rsidRPr="00E22BE6">
        <w:t>двадцати пяти процентов</w:t>
      </w:r>
      <w:r>
        <w:t>)</w:t>
      </w:r>
      <w:r w:rsidRPr="00E22BE6">
        <w:t xml:space="preserve"> от общего числа членов </w:t>
      </w:r>
      <w:r>
        <w:t>Ассоциации</w:t>
      </w:r>
      <w:r w:rsidRPr="00E22BE6">
        <w:t xml:space="preserve"> на дату направления требования</w:t>
      </w:r>
      <w:r w:rsidR="008B0020" w:rsidRPr="00E22BE6">
        <w:t>.</w:t>
      </w:r>
    </w:p>
    <w:p w:rsidR="00A73906" w:rsidRPr="00B55AB2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В требовании о проведении внеочередного Общего собрания членов </w:t>
      </w:r>
      <w:r w:rsidR="00944C0F" w:rsidRPr="002C4DEC">
        <w:t>Ассоциации</w:t>
      </w:r>
      <w:r w:rsidR="00DE0574">
        <w:t>, направляемом Директору,</w:t>
      </w:r>
      <w:r w:rsidRPr="002C4DEC">
        <w:t xml:space="preserve"> должны быть сформулированы вопросы, подлежащие включению в повестку дня собрания, с указанием мотивов их внесения. Решение о созыве Общего собрания </w:t>
      </w:r>
      <w:r w:rsidRPr="002C4DEC">
        <w:lastRenderedPageBreak/>
        <w:t xml:space="preserve">членов </w:t>
      </w:r>
      <w:r w:rsidR="00944C0F" w:rsidRPr="002C4DEC">
        <w:t>Ассоциации</w:t>
      </w:r>
      <w:r w:rsidRPr="002C4DEC">
        <w:t xml:space="preserve"> либо об отказе от созыва должно быть принято </w:t>
      </w:r>
      <w:r w:rsidR="00DE0574">
        <w:t>Директором</w:t>
      </w:r>
      <w:r w:rsidR="00DE0574" w:rsidRPr="002C4DEC">
        <w:t xml:space="preserve"> </w:t>
      </w:r>
      <w:r w:rsidR="00944C0F" w:rsidRPr="002C4DEC">
        <w:t>Ассоциации</w:t>
      </w:r>
      <w:r w:rsidRPr="002C4DEC">
        <w:t xml:space="preserve"> в течение 30</w:t>
      </w:r>
      <w:r w:rsidR="00237EB0">
        <w:t xml:space="preserve"> (</w:t>
      </w:r>
      <w:r w:rsidR="001D332B">
        <w:t>т</w:t>
      </w:r>
      <w:r w:rsidR="00237EB0">
        <w:t>ридцати)</w:t>
      </w:r>
      <w:r w:rsidR="000030F0">
        <w:t xml:space="preserve"> </w:t>
      </w:r>
      <w:r w:rsidR="00DE0574">
        <w:t>рабочих</w:t>
      </w:r>
      <w:r w:rsidRPr="002C4DEC">
        <w:t xml:space="preserve"> дней со дня предъявления такого требования.</w:t>
      </w:r>
      <w:r w:rsidR="00DE0574">
        <w:t xml:space="preserve"> </w:t>
      </w:r>
      <w:r w:rsidR="00B55AB2" w:rsidRPr="00B55AB2">
        <w:t xml:space="preserve">Внеочередное Общее собрание членов </w:t>
      </w:r>
      <w:r w:rsidR="00B55AB2">
        <w:t>Ассоциации</w:t>
      </w:r>
      <w:r w:rsidR="00B55AB2" w:rsidRPr="00B55AB2">
        <w:t xml:space="preserve"> должно быть проведено в течение </w:t>
      </w:r>
      <w:r w:rsidR="00B55AB2">
        <w:t>90 (</w:t>
      </w:r>
      <w:r w:rsidR="00B55AB2" w:rsidRPr="00B55AB2">
        <w:t>девяноста</w:t>
      </w:r>
      <w:r w:rsidR="00B55AB2">
        <w:t>)</w:t>
      </w:r>
      <w:r w:rsidR="00B55AB2" w:rsidRPr="00B55AB2">
        <w:t xml:space="preserve"> календарных дней с момента представления требования о проведении внеочередного Общего собрания членов </w:t>
      </w:r>
      <w:r w:rsidR="00B55AB2">
        <w:t>Ассоциации</w:t>
      </w:r>
      <w:r w:rsidR="00B55AB2" w:rsidRPr="00B55AB2">
        <w:t>.</w:t>
      </w:r>
    </w:p>
    <w:p w:rsidR="00B7712C" w:rsidRPr="002F0271" w:rsidRDefault="00B7712C" w:rsidP="00B7712C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 xml:space="preserve">Очередное и внеочередное общее собрание членов организует и проводит Директор </w:t>
      </w:r>
      <w:r w:rsidR="0046255A">
        <w:t>Ассоциации</w:t>
      </w:r>
      <w:r>
        <w:t>.</w:t>
      </w:r>
    </w:p>
    <w:p w:rsidR="00422C65" w:rsidRDefault="00422C65" w:rsidP="00044AF4">
      <w:pPr>
        <w:shd w:val="clear" w:color="auto" w:fill="FFFFFF"/>
        <w:tabs>
          <w:tab w:val="left" w:pos="142"/>
          <w:tab w:val="left" w:pos="1276"/>
        </w:tabs>
        <w:ind w:firstLine="567"/>
        <w:jc w:val="both"/>
      </w:pPr>
      <w:r w:rsidRPr="00044AF4">
        <w:t xml:space="preserve">В случае неисполнения </w:t>
      </w:r>
      <w:r w:rsidR="00435E94" w:rsidRPr="00044AF4">
        <w:t xml:space="preserve">Директором </w:t>
      </w:r>
      <w:r w:rsidRPr="00044AF4">
        <w:t>своих обязанностей по организации Общего собрания</w:t>
      </w:r>
      <w:r w:rsidR="00815C58">
        <w:t xml:space="preserve"> Председатель</w:t>
      </w:r>
      <w:r w:rsidRPr="00044AF4">
        <w:t xml:space="preserve"> Совет</w:t>
      </w:r>
      <w:r w:rsidR="00815C58">
        <w:t>а</w:t>
      </w:r>
      <w:r w:rsidRPr="00044AF4">
        <w:t xml:space="preserve"> </w:t>
      </w:r>
      <w:r w:rsidR="00944C0F" w:rsidRPr="00044AF4">
        <w:t>Ассоциации</w:t>
      </w:r>
      <w:r w:rsidR="000E0A9E">
        <w:t xml:space="preserve"> принимает эту функцию на себя.</w:t>
      </w:r>
    </w:p>
    <w:p w:rsidR="00044AF4" w:rsidRPr="00044AF4" w:rsidRDefault="00044AF4" w:rsidP="00044AF4">
      <w:pPr>
        <w:shd w:val="clear" w:color="auto" w:fill="FFFFFF"/>
        <w:tabs>
          <w:tab w:val="left" w:pos="142"/>
          <w:tab w:val="left" w:pos="1276"/>
        </w:tabs>
        <w:ind w:firstLine="567"/>
        <w:jc w:val="both"/>
      </w:pPr>
      <w:r w:rsidRPr="00044AF4">
        <w:t xml:space="preserve">Форма и текст сообщения о проведении Общего Собрания членов </w:t>
      </w:r>
      <w:r w:rsidR="008B4E0D">
        <w:t>Ассоциации</w:t>
      </w:r>
      <w:r w:rsidRPr="00044AF4">
        <w:t xml:space="preserve"> разрабатывается и утверждается Директором </w:t>
      </w:r>
      <w:r w:rsidR="008B4E0D">
        <w:t>Ассоциации</w:t>
      </w:r>
      <w:r w:rsidRPr="00044AF4">
        <w:t>.</w:t>
      </w:r>
    </w:p>
    <w:p w:rsidR="00044AF4" w:rsidRPr="001529EE" w:rsidRDefault="00044AF4" w:rsidP="00044AF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044AF4">
        <w:t xml:space="preserve">Сообщение о проведении Общего собрания членов </w:t>
      </w:r>
      <w:r w:rsidR="008B4E0D">
        <w:t>Ассоциации</w:t>
      </w:r>
      <w:r w:rsidRPr="00044AF4">
        <w:t xml:space="preserve"> должно быть направлено каждому члену</w:t>
      </w:r>
      <w:r w:rsidR="0031491A">
        <w:t xml:space="preserve"> </w:t>
      </w:r>
      <w:r w:rsidR="00815C58">
        <w:t>Ассоциации</w:t>
      </w:r>
      <w:r w:rsidRPr="00044AF4">
        <w:t xml:space="preserve">, внесенному в список лиц, имеющих право на участие в Общем собрании членов </w:t>
      </w:r>
      <w:r w:rsidR="003955E0">
        <w:t>Ассоциации</w:t>
      </w:r>
      <w:r w:rsidRPr="00044AF4">
        <w:t>, любым способом, обеспечивающим его получение, но не позднее, чем за</w:t>
      </w:r>
      <w:r w:rsidR="001B08CE">
        <w:t xml:space="preserve"> 20</w:t>
      </w:r>
      <w:r w:rsidRPr="00044AF4">
        <w:t xml:space="preserve"> </w:t>
      </w:r>
      <w:r w:rsidR="001B08CE">
        <w:t>(</w:t>
      </w:r>
      <w:r w:rsidRPr="00044AF4">
        <w:t>двадцать</w:t>
      </w:r>
      <w:r w:rsidR="001B08CE">
        <w:t>)</w:t>
      </w:r>
      <w:r w:rsidRPr="00044AF4">
        <w:t xml:space="preserve"> календарных дней до даты его проведения. </w:t>
      </w:r>
      <w:r w:rsidR="001529EE" w:rsidRPr="001529EE">
        <w:t xml:space="preserve">Список лиц, имеющих право на участие в Общем собрании членов </w:t>
      </w:r>
      <w:r w:rsidR="001529EE">
        <w:t>Ассоциации</w:t>
      </w:r>
      <w:r w:rsidR="001529EE" w:rsidRPr="001529EE">
        <w:t xml:space="preserve">, составляется на основе данных реестра членов </w:t>
      </w:r>
      <w:r w:rsidR="001529EE">
        <w:t>Ассоциации</w:t>
      </w:r>
      <w:r w:rsidR="001529EE" w:rsidRPr="001529EE">
        <w:t xml:space="preserve"> на дату принятия решения о созыве Общего собрания.</w:t>
      </w:r>
    </w:p>
    <w:p w:rsidR="00422C65" w:rsidRPr="00044AF4" w:rsidRDefault="00044AF4" w:rsidP="00044AF4">
      <w:pPr>
        <w:shd w:val="clear" w:color="auto" w:fill="FFFFFF"/>
        <w:tabs>
          <w:tab w:val="left" w:pos="142"/>
          <w:tab w:val="left" w:pos="1276"/>
        </w:tabs>
        <w:ind w:firstLine="567"/>
        <w:jc w:val="both"/>
      </w:pPr>
      <w:r w:rsidRPr="00044AF4">
        <w:t xml:space="preserve">Член </w:t>
      </w:r>
      <w:r w:rsidR="001B08CE">
        <w:t>Ассоциации</w:t>
      </w:r>
      <w:r w:rsidRPr="00044AF4">
        <w:t xml:space="preserve"> считается надлежаще уведомленным о проведении Общего собрания с момента размещения соответствующего сообщения и материалов на официальном сайте </w:t>
      </w:r>
      <w:r w:rsidR="001B08CE">
        <w:t>Ассоциации</w:t>
      </w:r>
      <w:r w:rsidRPr="00044AF4">
        <w:t xml:space="preserve"> в сети Интернет.</w:t>
      </w:r>
    </w:p>
    <w:p w:rsidR="00422C65" w:rsidRPr="00D91C24" w:rsidRDefault="00D91C24" w:rsidP="002745EE">
      <w:pPr>
        <w:shd w:val="clear" w:color="auto" w:fill="FFFFFF"/>
        <w:tabs>
          <w:tab w:val="left" w:pos="851"/>
          <w:tab w:val="left" w:pos="1276"/>
        </w:tabs>
        <w:ind w:firstLine="567"/>
        <w:jc w:val="both"/>
      </w:pPr>
      <w:r w:rsidRPr="00D91C24">
        <w:t>С</w:t>
      </w:r>
      <w:r w:rsidR="00422C65" w:rsidRPr="00D91C24">
        <w:t xml:space="preserve">ообщение </w:t>
      </w:r>
      <w:r w:rsidRPr="00D91C24">
        <w:t xml:space="preserve">о проведении Общего собрания членов Ассоциации </w:t>
      </w:r>
      <w:r w:rsidR="00422C65" w:rsidRPr="00D91C24">
        <w:t>должно содержать:</w:t>
      </w:r>
    </w:p>
    <w:p w:rsidR="00D91C24" w:rsidRP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 xml:space="preserve">полное наименование </w:t>
      </w:r>
      <w:r>
        <w:t>Ассоциации</w:t>
      </w:r>
      <w:r w:rsidRPr="00D91C24">
        <w:t xml:space="preserve"> и е</w:t>
      </w:r>
      <w:r>
        <w:t>е</w:t>
      </w:r>
      <w:r w:rsidRPr="00D91C24">
        <w:t xml:space="preserve"> местонахождение;</w:t>
      </w:r>
    </w:p>
    <w:p w:rsidR="00D91C24" w:rsidRP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форма проведения Общего собрания (очное или заочное голосование);</w:t>
      </w:r>
    </w:p>
    <w:p w:rsidR="006768D3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дата, место, время проведения Общего собрания;</w:t>
      </w:r>
    </w:p>
    <w:p w:rsidR="006768D3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 xml:space="preserve">время начала и окончания регистрации членов </w:t>
      </w:r>
      <w:r w:rsidR="006768D3">
        <w:t>Ассоциации</w:t>
      </w:r>
      <w:r w:rsidRPr="00D91C24">
        <w:t>, участвующих в Общем собрании, в случае проведения Общего собрания в очной форме, либо дата окончания приема заполненных бюллетеней для голосования и почтовый адрес, по которому должны направляться заполненные бюллетени для голосования в случае проведения Общего собрания в форме заочного голосования;</w:t>
      </w:r>
    </w:p>
    <w:p w:rsid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повестка дня Общего собрания;</w:t>
      </w:r>
    </w:p>
    <w:p w:rsidR="006768D3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 xml:space="preserve">дата составления списка лиц, имеющих право на участие в Общем собрании членов </w:t>
      </w:r>
      <w:r w:rsidR="006768D3">
        <w:t>Ассоциации</w:t>
      </w:r>
      <w:r w:rsidRPr="00D91C24">
        <w:t>;</w:t>
      </w:r>
    </w:p>
    <w:p w:rsidR="00D84EAD" w:rsidRPr="00D91C24" w:rsidRDefault="00D91C24" w:rsidP="006768D3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</w:pPr>
      <w:r w:rsidRPr="00D91C24">
        <w:t>иная дополнительная информация.</w:t>
      </w:r>
    </w:p>
    <w:p w:rsidR="00820C55" w:rsidRPr="00BF2757" w:rsidRDefault="00BF2757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BF2757">
        <w:t>Директор</w:t>
      </w:r>
      <w:r>
        <w:t xml:space="preserve"> Ассоциации</w:t>
      </w:r>
      <w:r w:rsidRPr="00BF2757">
        <w:t xml:space="preserve">, члены Совета </w:t>
      </w:r>
      <w:r>
        <w:t>Ассоциации</w:t>
      </w:r>
      <w:r w:rsidR="00245785">
        <w:t xml:space="preserve"> в количестве не менее 2/3 </w:t>
      </w:r>
      <w:r w:rsidR="000030F0">
        <w:t>(двух третей)</w:t>
      </w:r>
      <w:r w:rsidRPr="00BF2757">
        <w:t xml:space="preserve">, а также инициативная группа, состоящая из членов </w:t>
      </w:r>
      <w:r>
        <w:t>Ассоциации</w:t>
      </w:r>
      <w:r w:rsidRPr="00BF2757">
        <w:t xml:space="preserve">, составляющие в совокупности не менее </w:t>
      </w:r>
      <w:r>
        <w:t>25% (</w:t>
      </w:r>
      <w:r w:rsidRPr="00BF2757">
        <w:t>двадцати пяти процентов</w:t>
      </w:r>
      <w:r>
        <w:t>)</w:t>
      </w:r>
      <w:r w:rsidRPr="00BF2757">
        <w:t xml:space="preserve"> от общего числа членов </w:t>
      </w:r>
      <w:r>
        <w:t>Ассоциации</w:t>
      </w:r>
      <w:r w:rsidRPr="00BF2757">
        <w:t xml:space="preserve">, вправе внести вопросы в повестку дня </w:t>
      </w:r>
      <w:r>
        <w:t>очередного Общего собрания членов Ассоциации</w:t>
      </w:r>
      <w:r w:rsidRPr="00BF2757">
        <w:t>.</w:t>
      </w:r>
    </w:p>
    <w:p w:rsidR="00D84EAD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Общее собрание членов </w:t>
      </w:r>
      <w:r w:rsidR="00944C0F" w:rsidRPr="002C4DEC">
        <w:t>Ассоциации</w:t>
      </w:r>
      <w:r w:rsidRPr="002C4DEC">
        <w:t xml:space="preserve"> правомочно (имеет кворум), если в нем принимают участие (зарегистрировались) </w:t>
      </w:r>
      <w:r w:rsidR="00635CF9">
        <w:t>более 50% (пятидесяти процентов)</w:t>
      </w:r>
      <w:r w:rsidR="00AE2307">
        <w:t xml:space="preserve"> от общего числа</w:t>
      </w:r>
      <w:r w:rsidRPr="002C4DEC">
        <w:t xml:space="preserve"> членов </w:t>
      </w:r>
      <w:r w:rsidR="00944C0F" w:rsidRPr="002C4DEC">
        <w:t>Ассоциации</w:t>
      </w:r>
      <w:r w:rsidRPr="00AE2307">
        <w:t>.</w:t>
      </w:r>
      <w:r w:rsidR="00AE2307" w:rsidRPr="00AE2307">
        <w:t xml:space="preserve"> Количество членов </w:t>
      </w:r>
      <w:r w:rsidR="00AE2307">
        <w:t>Ассоциации</w:t>
      </w:r>
      <w:r w:rsidR="00AE2307" w:rsidRPr="00AE2307">
        <w:t xml:space="preserve"> определяется на</w:t>
      </w:r>
      <w:r w:rsidR="00AE2307">
        <w:t xml:space="preserve"> дату проведения Общего собрания </w:t>
      </w:r>
      <w:r w:rsidR="00024275">
        <w:t xml:space="preserve">или </w:t>
      </w:r>
      <w:r w:rsidR="00AE2307" w:rsidRPr="00AE2307">
        <w:t>последнюю дату принятия бюллетене</w:t>
      </w:r>
      <w:r w:rsidR="00AE2307">
        <w:t>й</w:t>
      </w:r>
      <w:r w:rsidR="00AE2307" w:rsidRPr="00AE2307">
        <w:t xml:space="preserve"> для голосования.</w:t>
      </w:r>
    </w:p>
    <w:p w:rsidR="00D84EAD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При решении вопросов Общим собранием членов </w:t>
      </w:r>
      <w:r w:rsidR="00944C0F" w:rsidRPr="002C4DEC">
        <w:t>Ассоциации</w:t>
      </w:r>
      <w:r w:rsidRPr="002C4DEC">
        <w:t xml:space="preserve"> каждый член </w:t>
      </w:r>
      <w:r w:rsidR="00944C0F" w:rsidRPr="002C4DEC">
        <w:t>Ассоциации</w:t>
      </w:r>
      <w:r w:rsidRPr="002C4DEC">
        <w:t xml:space="preserve"> обладает одним голосом.</w:t>
      </w:r>
    </w:p>
    <w:p w:rsidR="00785789" w:rsidRDefault="00BC6763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 xml:space="preserve">Все </w:t>
      </w:r>
      <w:r w:rsidR="000030F0">
        <w:t>р</w:t>
      </w:r>
      <w:r w:rsidR="00785789" w:rsidRPr="00785789">
        <w:t xml:space="preserve">ешения Общего собрания членов </w:t>
      </w:r>
      <w:r w:rsidR="00785789">
        <w:t>Ассоциации</w:t>
      </w:r>
      <w:r w:rsidR="00785789" w:rsidRPr="00785789">
        <w:t xml:space="preserve"> принимаются квалифицированным большинством в </w:t>
      </w:r>
      <w:r w:rsidR="00785789">
        <w:t>2/3 (</w:t>
      </w:r>
      <w:r w:rsidR="00785789" w:rsidRPr="00785789">
        <w:t>две трети</w:t>
      </w:r>
      <w:r w:rsidR="00785789">
        <w:t>)</w:t>
      </w:r>
      <w:r w:rsidR="00785789" w:rsidRPr="00785789">
        <w:t xml:space="preserve"> голосов от общего числа членов </w:t>
      </w:r>
      <w:r w:rsidR="00785789">
        <w:t>Ассоциации</w:t>
      </w:r>
      <w:r w:rsidR="009A362A">
        <w:t>.</w:t>
      </w:r>
      <w:r w:rsidR="00785789" w:rsidRPr="00785789">
        <w:t xml:space="preserve"> </w:t>
      </w:r>
    </w:p>
    <w:p w:rsidR="00CF2CB2" w:rsidRPr="00785789" w:rsidRDefault="00785789" w:rsidP="002745EE">
      <w:pPr>
        <w:shd w:val="clear" w:color="auto" w:fill="FFFFFF"/>
        <w:tabs>
          <w:tab w:val="left" w:pos="1276"/>
        </w:tabs>
        <w:ind w:firstLine="567"/>
        <w:jc w:val="both"/>
        <w:rPr>
          <w:color w:val="002060"/>
        </w:rPr>
      </w:pPr>
      <w:r w:rsidRPr="00785789">
        <w:t xml:space="preserve">Решения по вопросам, отнесенным к исключительной компетенции Общего собрания, также принимаются на Общем собрании квалифицированным большинством в </w:t>
      </w:r>
      <w:r>
        <w:t>2/3 (</w:t>
      </w:r>
      <w:r w:rsidRPr="00785789">
        <w:t>две трети</w:t>
      </w:r>
      <w:r>
        <w:t>)</w:t>
      </w:r>
      <w:r w:rsidRPr="00785789">
        <w:t xml:space="preserve"> голосов от общего числа членов </w:t>
      </w:r>
      <w:r>
        <w:t>Ассоциации</w:t>
      </w:r>
      <w:r w:rsidRPr="00785789">
        <w:t>.</w:t>
      </w:r>
    </w:p>
    <w:p w:rsidR="008A437E" w:rsidRPr="0041737E" w:rsidRDefault="00842EAA" w:rsidP="008A437E">
      <w:pPr>
        <w:autoSpaceDE w:val="0"/>
        <w:autoSpaceDN w:val="0"/>
        <w:adjustRightInd w:val="0"/>
        <w:ind w:firstLine="540"/>
        <w:jc w:val="both"/>
      </w:pPr>
      <w:r w:rsidRPr="002C4DEC">
        <w:t>6.2.</w:t>
      </w:r>
      <w:r w:rsidR="000E0A9E">
        <w:t>8</w:t>
      </w:r>
      <w:r w:rsidRPr="002C4DEC">
        <w:t>.</w:t>
      </w:r>
      <w:r w:rsidR="000A2A70" w:rsidRPr="002C4DEC">
        <w:t xml:space="preserve"> </w:t>
      </w:r>
      <w:r w:rsidR="008A437E" w:rsidRPr="0041737E">
        <w:t>Решение Общего собрания Ассоциации может быть принято без проведения собрания или заседания путем проведения заочного голосования (опросным путем), за исключением принятия решений по вопросам, указанным в п</w:t>
      </w:r>
      <w:r w:rsidR="00750B7E">
        <w:t>.</w:t>
      </w:r>
      <w:r w:rsidR="008A437E" w:rsidRPr="0041737E">
        <w:t xml:space="preserve">п. 6.2.2.1. – 6.2.2.4., 6.2.2.7., 6.2.2.8., </w:t>
      </w:r>
      <w:r w:rsidR="0041737E" w:rsidRPr="0041737E">
        <w:t>6.2.2.10. – 6.2.2.12. настоящего Устава.</w:t>
      </w:r>
    </w:p>
    <w:p w:rsidR="00C67476" w:rsidRDefault="00C67476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C67476">
        <w:lastRenderedPageBreak/>
        <w:t xml:space="preserve">Голосование по вопросам повестки дня Общего собрания членов </w:t>
      </w:r>
      <w:r>
        <w:t>Ассоциации</w:t>
      </w:r>
      <w:r w:rsidRPr="00C67476">
        <w:t>, проводимого в форме заочного голосования, осуществляется бюллетенями для голосования.</w:t>
      </w:r>
    </w:p>
    <w:p w:rsidR="00117C98" w:rsidRDefault="00C67476" w:rsidP="0041737E">
      <w:pPr>
        <w:shd w:val="clear" w:color="auto" w:fill="FFFFFF"/>
        <w:tabs>
          <w:tab w:val="left" w:pos="1276"/>
        </w:tabs>
        <w:ind w:firstLine="567"/>
        <w:jc w:val="both"/>
      </w:pPr>
      <w:r w:rsidRPr="00C67476">
        <w:t xml:space="preserve">Заполненные бюллетени для голосования </w:t>
      </w:r>
      <w:r w:rsidRPr="00C67476">
        <w:rPr>
          <w:iCs/>
        </w:rPr>
        <w:t xml:space="preserve">направляются по адресу, указанному в сообщении о проведении Общего собрания, </w:t>
      </w:r>
      <w:r w:rsidRPr="00C67476">
        <w:t xml:space="preserve">заказным письмом с уведомлением о вручении или могут быть вручены под роспись лицу, уполномоченному принимать корреспонденцию, адресованную </w:t>
      </w:r>
      <w:r>
        <w:t>Ассоциации.</w:t>
      </w:r>
    </w:p>
    <w:p w:rsidR="0041737E" w:rsidRPr="0041737E" w:rsidRDefault="0041737E" w:rsidP="0041737E">
      <w:pPr>
        <w:autoSpaceDE w:val="0"/>
        <w:autoSpaceDN w:val="0"/>
        <w:adjustRightInd w:val="0"/>
        <w:ind w:firstLine="540"/>
        <w:jc w:val="both"/>
      </w:pPr>
      <w:r w:rsidRPr="0041737E">
        <w:t>В протоколе о результатах заочного голосования должны быть указаны: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 xml:space="preserve">дата, до которой принимались документы, содержащие сведения о голосовании </w:t>
      </w:r>
      <w:r w:rsidRPr="00C67476">
        <w:t xml:space="preserve">Общего собрания членов </w:t>
      </w:r>
      <w:r>
        <w:t>Ассоциации</w:t>
      </w:r>
      <w:r w:rsidRPr="0041737E">
        <w:t>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сведения о лицах, принявших участие в голосовании;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результаты голосования по каждому вопросу повестки дня;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сведения о лицах, проводивших подсчет голосов;</w:t>
      </w:r>
    </w:p>
    <w:p w:rsidR="0041737E" w:rsidRPr="0041737E" w:rsidRDefault="0041737E" w:rsidP="00750B7E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1737E">
        <w:t>сведения о лицах, подписавших протокол.</w:t>
      </w:r>
    </w:p>
    <w:p w:rsidR="00D84EAD" w:rsidRPr="00237EB0" w:rsidRDefault="00422C65" w:rsidP="0041737E">
      <w:pPr>
        <w:numPr>
          <w:ilvl w:val="1"/>
          <w:numId w:val="25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</w:rPr>
      </w:pPr>
      <w:r w:rsidRPr="00237EB0">
        <w:rPr>
          <w:b/>
        </w:rPr>
        <w:t xml:space="preserve">Совет </w:t>
      </w:r>
      <w:r w:rsidR="00944C0F" w:rsidRPr="00237EB0">
        <w:rPr>
          <w:b/>
        </w:rPr>
        <w:t>Ассоциации</w:t>
      </w:r>
      <w:r w:rsidR="005666EB">
        <w:rPr>
          <w:b/>
        </w:rPr>
        <w:t>.</w:t>
      </w:r>
    </w:p>
    <w:p w:rsidR="006A78D4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Совет </w:t>
      </w:r>
      <w:r w:rsidR="00944C0F" w:rsidRPr="002C4DEC">
        <w:t>Ассоциации</w:t>
      </w:r>
      <w:r w:rsidRPr="002C4DEC">
        <w:t xml:space="preserve"> является постоянно действующим коллегиальным органом управления </w:t>
      </w:r>
      <w:r w:rsidR="00944C0F" w:rsidRPr="002C4DEC">
        <w:t>Ассоциации</w:t>
      </w:r>
      <w:r w:rsidRPr="002C4DEC">
        <w:t>.</w:t>
      </w:r>
    </w:p>
    <w:p w:rsidR="00422C65" w:rsidRPr="002C4DEC" w:rsidRDefault="006A78D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>К</w:t>
      </w:r>
      <w:r w:rsidR="00422C65" w:rsidRPr="002C4DEC">
        <w:t xml:space="preserve"> компетенции Совета </w:t>
      </w:r>
      <w:r w:rsidR="00944C0F" w:rsidRPr="002C4DEC">
        <w:t>Ассоциации</w:t>
      </w:r>
      <w:r w:rsidR="00422C65" w:rsidRPr="002C4DEC">
        <w:t xml:space="preserve"> относятся следующие вопросы: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утверждение стандартов и правил профессиональной деятельности, внесение в них изменений;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принятие </w:t>
      </w:r>
      <w:r w:rsidR="00977D7A">
        <w:rPr>
          <w:rFonts w:ascii="Times New Roman" w:hAnsi="Times New Roman"/>
          <w:color w:val="auto"/>
          <w:sz w:val="24"/>
          <w:szCs w:val="24"/>
        </w:rPr>
        <w:t xml:space="preserve">решения о приеме лица </w:t>
      </w:r>
      <w:r w:rsidRPr="002C4DEC">
        <w:rPr>
          <w:rFonts w:ascii="Times New Roman" w:hAnsi="Times New Roman"/>
          <w:color w:val="auto"/>
          <w:sz w:val="24"/>
          <w:szCs w:val="24"/>
        </w:rPr>
        <w:t>в</w:t>
      </w:r>
      <w:r w:rsidR="00977D7A">
        <w:rPr>
          <w:rFonts w:ascii="Times New Roman" w:hAnsi="Times New Roman"/>
          <w:color w:val="auto"/>
          <w:sz w:val="24"/>
          <w:szCs w:val="24"/>
        </w:rPr>
        <w:t xml:space="preserve"> члены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B486F" w:rsidRPr="002C4DEC">
        <w:rPr>
          <w:rFonts w:ascii="Times New Roman" w:hAnsi="Times New Roman"/>
          <w:color w:val="auto"/>
          <w:sz w:val="24"/>
          <w:szCs w:val="24"/>
        </w:rPr>
        <w:t>Ассоциаци</w:t>
      </w:r>
      <w:r w:rsidR="00977D7A">
        <w:rPr>
          <w:rFonts w:ascii="Times New Roman" w:hAnsi="Times New Roman"/>
          <w:color w:val="auto"/>
          <w:sz w:val="24"/>
          <w:szCs w:val="24"/>
        </w:rPr>
        <w:t>и или о прекращении членства в 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правил осуществления контроля за соблюдением членами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422C65" w:rsidRPr="00B71021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B71021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 w:rsidR="00526CB0">
        <w:rPr>
          <w:rFonts w:ascii="Times New Roman" w:hAnsi="Times New Roman"/>
          <w:color w:val="auto"/>
          <w:sz w:val="24"/>
          <w:szCs w:val="24"/>
        </w:rPr>
        <w:t>И</w:t>
      </w:r>
      <w:r w:rsidRPr="00B71021">
        <w:rPr>
          <w:rFonts w:ascii="Times New Roman" w:hAnsi="Times New Roman"/>
          <w:color w:val="auto"/>
          <w:sz w:val="24"/>
          <w:szCs w:val="24"/>
        </w:rPr>
        <w:t xml:space="preserve">нвестиционной декларации </w:t>
      </w:r>
      <w:r w:rsidR="00526CB0">
        <w:rPr>
          <w:rFonts w:ascii="Times New Roman" w:hAnsi="Times New Roman"/>
          <w:color w:val="auto"/>
          <w:sz w:val="24"/>
          <w:szCs w:val="24"/>
        </w:rPr>
        <w:t>К</w:t>
      </w:r>
      <w:r w:rsidRPr="00B71021">
        <w:rPr>
          <w:rFonts w:ascii="Times New Roman" w:hAnsi="Times New Roman"/>
          <w:color w:val="auto"/>
          <w:sz w:val="24"/>
          <w:szCs w:val="24"/>
        </w:rPr>
        <w:t xml:space="preserve">омпенсационного фонда </w:t>
      </w:r>
      <w:r w:rsidR="00944C0F" w:rsidRPr="00B71021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B71021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создание</w:t>
      </w:r>
      <w:r w:rsidR="004E113D">
        <w:rPr>
          <w:rFonts w:ascii="Times New Roman" w:hAnsi="Times New Roman"/>
          <w:color w:val="auto"/>
          <w:sz w:val="24"/>
          <w:szCs w:val="24"/>
        </w:rPr>
        <w:t xml:space="preserve"> и избрание состава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специализированных органов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417AF5">
        <w:rPr>
          <w:rFonts w:ascii="Times New Roman" w:hAnsi="Times New Roman"/>
          <w:color w:val="auto"/>
          <w:sz w:val="24"/>
          <w:szCs w:val="24"/>
        </w:rPr>
        <w:t>Комитета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Дисциплинарной </w:t>
      </w:r>
      <w:r w:rsidR="00417AF5"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>омиссии, Комиссии по отбору кандидатур для утверждени</w:t>
      </w:r>
      <w:r w:rsidR="004E113D">
        <w:rPr>
          <w:rFonts w:ascii="Times New Roman" w:hAnsi="Times New Roman"/>
          <w:color w:val="auto"/>
          <w:sz w:val="24"/>
          <w:szCs w:val="24"/>
        </w:rPr>
        <w:t>я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7AF5">
        <w:rPr>
          <w:rFonts w:ascii="Times New Roman" w:hAnsi="Times New Roman"/>
          <w:color w:val="auto"/>
          <w:sz w:val="24"/>
          <w:szCs w:val="24"/>
        </w:rPr>
        <w:t xml:space="preserve">их арбитражным судом </w:t>
      </w:r>
      <w:r w:rsidRPr="002C4DEC">
        <w:rPr>
          <w:rFonts w:ascii="Times New Roman" w:hAnsi="Times New Roman"/>
          <w:color w:val="auto"/>
          <w:sz w:val="24"/>
          <w:szCs w:val="24"/>
        </w:rPr>
        <w:t>в дел</w:t>
      </w:r>
      <w:r w:rsidR="00417AF5"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 w:rsidR="004E113D">
        <w:rPr>
          <w:rFonts w:ascii="Times New Roman" w:hAnsi="Times New Roman"/>
          <w:color w:val="auto"/>
          <w:sz w:val="24"/>
          <w:szCs w:val="24"/>
        </w:rPr>
        <w:t>положений о специализированных органах: Положение</w:t>
      </w:r>
      <w:r w:rsidR="004E113D"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о </w:t>
      </w:r>
      <w:r w:rsidR="004E113D">
        <w:rPr>
          <w:rFonts w:ascii="Times New Roman" w:hAnsi="Times New Roman"/>
          <w:color w:val="auto"/>
          <w:sz w:val="24"/>
          <w:szCs w:val="24"/>
        </w:rPr>
        <w:t>Комитете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Положения о Дисциплинарной </w:t>
      </w:r>
      <w:r w:rsidR="004E113D"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омиссии, Положения о Комиссии по отбору кандидатур для </w:t>
      </w:r>
      <w:r w:rsidR="004E113D">
        <w:rPr>
          <w:rFonts w:ascii="Times New Roman" w:hAnsi="Times New Roman"/>
          <w:color w:val="auto"/>
          <w:sz w:val="24"/>
          <w:szCs w:val="24"/>
        </w:rPr>
        <w:t>утверждения их</w:t>
      </w:r>
      <w:r w:rsidR="004E113D"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4DEC">
        <w:rPr>
          <w:rFonts w:ascii="Times New Roman" w:hAnsi="Times New Roman"/>
          <w:color w:val="auto"/>
          <w:sz w:val="24"/>
          <w:szCs w:val="24"/>
        </w:rPr>
        <w:t>арбитражным суд</w:t>
      </w:r>
      <w:r w:rsidR="004E113D"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>м в дел</w:t>
      </w:r>
      <w:r w:rsidR="004E113D"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422C65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внутренних документов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принятие которых не отнесено к исключительной компетенции </w:t>
      </w:r>
      <w:r w:rsidR="000C6DF7"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бщего собрания членов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;</w:t>
      </w:r>
    </w:p>
    <w:p w:rsidR="00AE4095" w:rsidRPr="002C4DEC" w:rsidRDefault="00AE409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утверждение Положения о членских взносах в Ассоциацию (</w:t>
      </w:r>
      <w:r w:rsidR="001C281C">
        <w:rPr>
          <w:rFonts w:ascii="Times New Roman" w:hAnsi="Times New Roman"/>
          <w:color w:val="auto"/>
          <w:sz w:val="24"/>
          <w:szCs w:val="24"/>
        </w:rPr>
        <w:t>установление размера членских взносов и сроков их уплаты);</w:t>
      </w:r>
    </w:p>
    <w:p w:rsidR="00422C65" w:rsidRPr="00721117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 xml:space="preserve">утверждение аудиторской организации для проверки ведения бухгалтерского учета и финансовой (бухгалтерской) отчетности </w:t>
      </w:r>
      <w:r w:rsidR="00944C0F" w:rsidRPr="00721117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721117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7B5B66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 xml:space="preserve">представление </w:t>
      </w:r>
      <w:r w:rsidR="005666EB" w:rsidRPr="00721117">
        <w:rPr>
          <w:rFonts w:ascii="Times New Roman" w:hAnsi="Times New Roman"/>
          <w:color w:val="auto"/>
          <w:sz w:val="24"/>
          <w:szCs w:val="24"/>
        </w:rPr>
        <w:t>О</w:t>
      </w:r>
      <w:r w:rsidRPr="00721117">
        <w:rPr>
          <w:rFonts w:ascii="Times New Roman" w:hAnsi="Times New Roman"/>
          <w:color w:val="auto"/>
          <w:sz w:val="24"/>
          <w:szCs w:val="24"/>
        </w:rPr>
        <w:t xml:space="preserve">бщему собранию членов </w:t>
      </w:r>
      <w:r w:rsidR="00944C0F" w:rsidRPr="00721117">
        <w:rPr>
          <w:rFonts w:ascii="Times New Roman" w:hAnsi="Times New Roman"/>
          <w:color w:val="auto"/>
          <w:sz w:val="24"/>
          <w:szCs w:val="24"/>
        </w:rPr>
        <w:t>Ассоциации</w:t>
      </w:r>
      <w:r w:rsidR="005666EB" w:rsidRPr="00721117">
        <w:rPr>
          <w:rFonts w:ascii="Times New Roman" w:hAnsi="Times New Roman"/>
          <w:color w:val="auto"/>
          <w:sz w:val="24"/>
          <w:szCs w:val="24"/>
        </w:rPr>
        <w:t xml:space="preserve"> кандидата </w:t>
      </w:r>
      <w:r w:rsidR="003E2A0E">
        <w:rPr>
          <w:rFonts w:ascii="Times New Roman" w:hAnsi="Times New Roman"/>
          <w:color w:val="auto"/>
          <w:sz w:val="24"/>
          <w:szCs w:val="24"/>
        </w:rPr>
        <w:t xml:space="preserve">или кандидатов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для </w:t>
      </w:r>
      <w:r w:rsidRPr="007B5B66">
        <w:rPr>
          <w:rFonts w:ascii="Times New Roman" w:hAnsi="Times New Roman"/>
          <w:color w:val="auto"/>
          <w:sz w:val="24"/>
          <w:szCs w:val="24"/>
        </w:rPr>
        <w:t xml:space="preserve">назначения на должность </w:t>
      </w:r>
      <w:r w:rsidR="00435E94" w:rsidRPr="007B5B66">
        <w:rPr>
          <w:rFonts w:ascii="Times New Roman" w:hAnsi="Times New Roman"/>
          <w:color w:val="auto"/>
          <w:sz w:val="24"/>
          <w:szCs w:val="24"/>
        </w:rPr>
        <w:t xml:space="preserve">Директора </w:t>
      </w:r>
      <w:r w:rsidR="00CF5A9A" w:rsidRPr="007B5B66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7B5B66">
        <w:rPr>
          <w:rFonts w:ascii="Times New Roman" w:hAnsi="Times New Roman"/>
          <w:color w:val="auto"/>
          <w:sz w:val="24"/>
          <w:szCs w:val="24"/>
        </w:rPr>
        <w:t>;</w:t>
      </w:r>
    </w:p>
    <w:p w:rsidR="007B5B66" w:rsidRPr="007B5B66" w:rsidRDefault="00422C65" w:rsidP="007B5B66">
      <w:pPr>
        <w:pStyle w:val="text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 xml:space="preserve">установление квалификационных требований к руководителю </w:t>
      </w:r>
      <w:r w:rsidR="007B5B66" w:rsidRPr="007B5B66">
        <w:rPr>
          <w:rFonts w:ascii="Times New Roman" w:hAnsi="Times New Roman"/>
          <w:color w:val="auto"/>
          <w:sz w:val="24"/>
          <w:szCs w:val="24"/>
        </w:rPr>
        <w:t>Комитета по контролю</w:t>
      </w:r>
      <w:r w:rsidRPr="007B5B66">
        <w:rPr>
          <w:rFonts w:ascii="Times New Roman" w:hAnsi="Times New Roman"/>
          <w:color w:val="auto"/>
          <w:sz w:val="24"/>
          <w:szCs w:val="24"/>
        </w:rPr>
        <w:t>;</w:t>
      </w:r>
    </w:p>
    <w:p w:rsidR="007B5B66" w:rsidRDefault="007B5B66" w:rsidP="007B5B66">
      <w:pPr>
        <w:pStyle w:val="text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sz w:val="24"/>
          <w:szCs w:val="24"/>
        </w:rPr>
        <w:t>принятие решения об участии Ассоциации в других ассоциациях и союзах саморегулируемых организаций</w:t>
      </w:r>
      <w:r w:rsidR="00BE630F">
        <w:rPr>
          <w:rFonts w:ascii="Times New Roman" w:hAnsi="Times New Roman"/>
          <w:sz w:val="24"/>
          <w:szCs w:val="24"/>
        </w:rPr>
        <w:t>, а так же выхода из них</w:t>
      </w:r>
      <w:r w:rsidRPr="007B5B66">
        <w:rPr>
          <w:rFonts w:ascii="Times New Roman" w:hAnsi="Times New Roman"/>
          <w:sz w:val="24"/>
          <w:szCs w:val="24"/>
        </w:rPr>
        <w:t>;</w:t>
      </w:r>
    </w:p>
    <w:p w:rsidR="00D0774E" w:rsidRDefault="00D0774E" w:rsidP="007B5B66">
      <w:pPr>
        <w:pStyle w:val="text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в отношении арбитражного управляющего – члена Ассоциации решения об</w:t>
      </w:r>
      <w:r w:rsidRPr="00BE195A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ии</w:t>
      </w:r>
      <w:r w:rsidRPr="00BE195A">
        <w:rPr>
          <w:rFonts w:ascii="Times New Roman" w:hAnsi="Times New Roman"/>
          <w:sz w:val="24"/>
          <w:szCs w:val="24"/>
        </w:rPr>
        <w:t xml:space="preserve"> заключить договор обязательного страхования ответственности, размер страховой суммы по которому превышает предусмотренный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4E13D2">
        <w:rPr>
          <w:rFonts w:ascii="Times New Roman" w:hAnsi="Times New Roman"/>
          <w:sz w:val="24"/>
          <w:szCs w:val="24"/>
        </w:rPr>
        <w:t>ФЗ «О несостоятельности (банкротстве)»</w:t>
      </w:r>
      <w:r w:rsidRPr="00BE195A">
        <w:rPr>
          <w:rFonts w:ascii="Times New Roman" w:hAnsi="Times New Roman"/>
          <w:sz w:val="24"/>
          <w:szCs w:val="24"/>
        </w:rPr>
        <w:t xml:space="preserve"> минимальный размер страховой суммы в год и устанавливается в соответствии с таким решением</w:t>
      </w:r>
      <w:r>
        <w:rPr>
          <w:rFonts w:ascii="Times New Roman" w:hAnsi="Times New Roman"/>
          <w:sz w:val="24"/>
          <w:szCs w:val="24"/>
        </w:rPr>
        <w:t>;</w:t>
      </w:r>
    </w:p>
    <w:p w:rsidR="008F4494" w:rsidRPr="004E13D2" w:rsidRDefault="008F4494" w:rsidP="004E13D2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 xml:space="preserve">принятие в отношении арбитражного управляющего </w:t>
      </w:r>
      <w:r w:rsidR="00FF77C8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Pr="007B5B66">
        <w:rPr>
          <w:rFonts w:ascii="Times New Roman" w:hAnsi="Times New Roman"/>
          <w:color w:val="auto"/>
          <w:sz w:val="24"/>
          <w:szCs w:val="24"/>
        </w:rPr>
        <w:t>члена Ассоциации решения</w:t>
      </w:r>
      <w:r w:rsidR="004E13D2">
        <w:rPr>
          <w:rFonts w:ascii="Times New Roman" w:hAnsi="Times New Roman"/>
          <w:color w:val="auto"/>
          <w:sz w:val="24"/>
          <w:szCs w:val="24"/>
        </w:rPr>
        <w:t xml:space="preserve"> об обязании</w:t>
      </w:r>
      <w:r w:rsidRPr="007B5B6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2BE7" w:rsidRPr="00BE195A">
        <w:rPr>
          <w:rFonts w:ascii="Times New Roman" w:hAnsi="Times New Roman"/>
          <w:sz w:val="24"/>
          <w:szCs w:val="24"/>
        </w:rPr>
        <w:t xml:space="preserve">в связи с утверждением его арбитражным судом в процедурах, применяемых в деле о банкротстве (за исключением дела о банкротстве отсутствующего должника, а также </w:t>
      </w:r>
      <w:r w:rsidR="005F2BE7" w:rsidRPr="00BE195A">
        <w:rPr>
          <w:rFonts w:ascii="Times New Roman" w:hAnsi="Times New Roman"/>
          <w:sz w:val="24"/>
          <w:szCs w:val="24"/>
        </w:rPr>
        <w:lastRenderedPageBreak/>
        <w:t xml:space="preserve">должника, балансовая стоимость активов которого не превышает сто миллионов рублей), заключить наряду с дополнительным договором обязательного страхования своей ответственности, предусмотренным </w:t>
      </w:r>
      <w:r w:rsidR="004E13D2">
        <w:rPr>
          <w:rFonts w:ascii="Times New Roman" w:hAnsi="Times New Roman"/>
          <w:sz w:val="24"/>
          <w:szCs w:val="24"/>
        </w:rPr>
        <w:t>ФЗ «О несостоятельности (банкротстве)»</w:t>
      </w:r>
      <w:r w:rsidR="005F2BE7" w:rsidRPr="00BE195A">
        <w:rPr>
          <w:rFonts w:ascii="Times New Roman" w:hAnsi="Times New Roman"/>
          <w:sz w:val="24"/>
          <w:szCs w:val="24"/>
        </w:rPr>
        <w:t xml:space="preserve">, дополнительный договор страхования ответственности арбитражного управляющего, размер страховой суммы по которому устанавливается в соответствии с </w:t>
      </w:r>
      <w:r w:rsidR="004E13D2">
        <w:rPr>
          <w:rFonts w:ascii="Times New Roman" w:hAnsi="Times New Roman"/>
          <w:sz w:val="24"/>
          <w:szCs w:val="24"/>
        </w:rPr>
        <w:t>таким решением</w:t>
      </w:r>
      <w:r w:rsidRPr="004E13D2">
        <w:rPr>
          <w:rFonts w:ascii="Times New Roman" w:hAnsi="Times New Roman"/>
          <w:color w:val="auto"/>
          <w:sz w:val="24"/>
          <w:szCs w:val="24"/>
        </w:rPr>
        <w:t>;</w:t>
      </w:r>
    </w:p>
    <w:p w:rsidR="008F4494" w:rsidRPr="002C4DEC" w:rsidRDefault="009C3B56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>принятие решения об обращении в арбитражный суд с ходатайством об освобождении арбитражного управляющего от исполнения возложенных на него обязанностей в деле о банкротстве в случае выявления Ассоциацией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фактов несоответствия арбитражного управляющего условиям членства в Ассоциации</w:t>
      </w:r>
      <w:r w:rsidR="007471DA" w:rsidRPr="002C4DEC">
        <w:rPr>
          <w:rFonts w:ascii="Times New Roman" w:hAnsi="Times New Roman"/>
          <w:color w:val="auto"/>
          <w:sz w:val="24"/>
          <w:szCs w:val="24"/>
        </w:rPr>
        <w:t>,</w:t>
      </w:r>
      <w:r w:rsidR="005666EB">
        <w:rPr>
          <w:rFonts w:ascii="Times New Roman" w:hAnsi="Times New Roman"/>
          <w:color w:val="auto"/>
          <w:sz w:val="24"/>
          <w:szCs w:val="24"/>
        </w:rPr>
        <w:t xml:space="preserve"> в том числе </w:t>
      </w:r>
      <w:r w:rsidRPr="002C4DEC">
        <w:rPr>
          <w:rFonts w:ascii="Times New Roman" w:hAnsi="Times New Roman"/>
          <w:color w:val="auto"/>
          <w:sz w:val="24"/>
          <w:szCs w:val="24"/>
        </w:rPr>
        <w:t>требованиям к компетентности, добросовестности и независимости арбитражного управляющего, выявления обстоятельств, препятствующих утверждению арбитражного управляющего в деле о банкротстве, в том числе возникших после такого утверждения, выявления фактов неисполнения или ненадлежащего исполнения арбитражным управляющим возложенных на него обязанностей в делах о банкротстве</w:t>
      </w:r>
      <w:r w:rsidR="005666EB">
        <w:rPr>
          <w:rFonts w:ascii="Times New Roman" w:hAnsi="Times New Roman"/>
          <w:color w:val="auto"/>
          <w:sz w:val="24"/>
          <w:szCs w:val="24"/>
        </w:rPr>
        <w:t>;</w:t>
      </w:r>
    </w:p>
    <w:p w:rsidR="007471DA" w:rsidRPr="002C4DEC" w:rsidRDefault="008B3AD3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п</w:t>
      </w:r>
      <w:r w:rsidR="007471DA" w:rsidRPr="002C4DEC">
        <w:rPr>
          <w:rFonts w:ascii="Times New Roman" w:hAnsi="Times New Roman"/>
          <w:color w:val="auto"/>
          <w:sz w:val="24"/>
          <w:szCs w:val="24"/>
        </w:rPr>
        <w:t xml:space="preserve">ринятие решения </w:t>
      </w:r>
      <w:r w:rsidRPr="002C4DEC">
        <w:rPr>
          <w:rFonts w:ascii="Times New Roman" w:hAnsi="Times New Roman"/>
          <w:color w:val="auto"/>
          <w:sz w:val="24"/>
          <w:szCs w:val="24"/>
        </w:rPr>
        <w:t>о дополн</w:t>
      </w:r>
      <w:r w:rsidR="005666EB">
        <w:rPr>
          <w:rFonts w:ascii="Times New Roman" w:hAnsi="Times New Roman"/>
          <w:color w:val="auto"/>
          <w:sz w:val="24"/>
          <w:szCs w:val="24"/>
        </w:rPr>
        <w:t xml:space="preserve">ительных мерах по обеспечению </w:t>
      </w:r>
      <w:r w:rsidRPr="002C4DEC">
        <w:rPr>
          <w:rFonts w:ascii="Times New Roman" w:hAnsi="Times New Roman"/>
          <w:color w:val="auto"/>
          <w:sz w:val="24"/>
          <w:szCs w:val="24"/>
        </w:rPr>
        <w:t>имущественной ответственности</w:t>
      </w:r>
      <w:r w:rsidR="007471DA" w:rsidRPr="002C4DEC">
        <w:rPr>
          <w:rFonts w:ascii="Times New Roman" w:hAnsi="Times New Roman"/>
          <w:color w:val="auto"/>
          <w:sz w:val="24"/>
          <w:szCs w:val="24"/>
        </w:rPr>
        <w:t xml:space="preserve"> арбитражного управляющего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при проведении </w:t>
      </w:r>
      <w:r w:rsidR="00487296" w:rsidRPr="002C4DEC">
        <w:rPr>
          <w:rFonts w:ascii="Times New Roman" w:hAnsi="Times New Roman"/>
          <w:color w:val="auto"/>
          <w:sz w:val="24"/>
          <w:szCs w:val="24"/>
        </w:rPr>
        <w:t xml:space="preserve">им </w:t>
      </w:r>
      <w:r w:rsidRPr="002C4DEC">
        <w:rPr>
          <w:rFonts w:ascii="Times New Roman" w:hAnsi="Times New Roman"/>
          <w:color w:val="auto"/>
          <w:sz w:val="24"/>
          <w:szCs w:val="24"/>
        </w:rPr>
        <w:t>процедур</w:t>
      </w:r>
      <w:r w:rsidR="00CF2CB2" w:rsidRPr="002C4DEC">
        <w:rPr>
          <w:rFonts w:ascii="Times New Roman" w:hAnsi="Times New Roman"/>
          <w:color w:val="auto"/>
          <w:sz w:val="24"/>
          <w:szCs w:val="24"/>
        </w:rPr>
        <w:t>,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применяемых в деле о банкротстве</w:t>
      </w:r>
      <w:r w:rsidR="005666EB">
        <w:rPr>
          <w:rFonts w:ascii="Times New Roman" w:hAnsi="Times New Roman"/>
          <w:color w:val="auto"/>
          <w:sz w:val="24"/>
          <w:szCs w:val="24"/>
        </w:rPr>
        <w:t>;</w:t>
      </w:r>
    </w:p>
    <w:p w:rsidR="00422C65" w:rsidRPr="002C4DEC" w:rsidRDefault="00422C65" w:rsidP="005666EB">
      <w:pPr>
        <w:pStyle w:val="text"/>
        <w:numPr>
          <w:ilvl w:val="0"/>
          <w:numId w:val="28"/>
        </w:numPr>
        <w:tabs>
          <w:tab w:val="clear" w:pos="360"/>
          <w:tab w:val="left" w:pos="993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иные вопросы, отнесенные </w:t>
      </w:r>
      <w:r w:rsidR="0039429A">
        <w:rPr>
          <w:rFonts w:ascii="Times New Roman" w:hAnsi="Times New Roman"/>
          <w:color w:val="auto"/>
          <w:sz w:val="24"/>
          <w:szCs w:val="24"/>
        </w:rPr>
        <w:t xml:space="preserve">законодательством РФ и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настоящим Уставом к его компетенции, а также вопросы, переданные на его решение Общим собранием членов </w:t>
      </w:r>
      <w:r w:rsidR="00944C0F" w:rsidRPr="002C4DEC">
        <w:rPr>
          <w:rFonts w:ascii="Times New Roman" w:hAnsi="Times New Roman"/>
          <w:color w:val="auto"/>
          <w:sz w:val="24"/>
          <w:szCs w:val="24"/>
        </w:rPr>
        <w:t>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.</w:t>
      </w:r>
    </w:p>
    <w:p w:rsidR="00422C65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Члены Совета </w:t>
      </w:r>
      <w:r w:rsidR="00944C0F" w:rsidRPr="002C4DEC">
        <w:t>Ассоциации</w:t>
      </w:r>
      <w:r w:rsidRPr="002C4DEC">
        <w:t xml:space="preserve"> избираются Общим собранием членов </w:t>
      </w:r>
      <w:r w:rsidR="00944C0F" w:rsidRPr="002C4DEC">
        <w:t>Ассоциации</w:t>
      </w:r>
      <w:r w:rsidRPr="002C4DEC">
        <w:t xml:space="preserve"> сроком на </w:t>
      </w:r>
      <w:r w:rsidR="0039429A">
        <w:t>5 (</w:t>
      </w:r>
      <w:r w:rsidR="009C3B56" w:rsidRPr="002C4DEC">
        <w:t>пять</w:t>
      </w:r>
      <w:r w:rsidR="0039429A">
        <w:t>)</w:t>
      </w:r>
      <w:r w:rsidR="009C3B56" w:rsidRPr="002C4DEC">
        <w:t xml:space="preserve"> лет</w:t>
      </w:r>
      <w:r w:rsidRPr="002C4DEC">
        <w:t>.</w:t>
      </w:r>
    </w:p>
    <w:p w:rsidR="006A78D4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Лица, избранные членами Совета </w:t>
      </w:r>
      <w:r w:rsidR="00944C0F" w:rsidRPr="002C4DEC">
        <w:t>Ассоциации</w:t>
      </w:r>
      <w:r w:rsidRPr="002C4DEC">
        <w:t>, могут переизбираться неограниченное число раз.</w:t>
      </w:r>
    </w:p>
    <w:p w:rsidR="00422C65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Совет </w:t>
      </w:r>
      <w:r w:rsidR="00944C0F" w:rsidRPr="002C4DEC">
        <w:t>Ассоциации</w:t>
      </w:r>
      <w:r w:rsidRPr="002C4DEC">
        <w:t xml:space="preserve"> избирается в количестве не менее 7 ч</w:t>
      </w:r>
      <w:r w:rsidR="00871C02" w:rsidRPr="002C4DEC">
        <w:t>еловек</w:t>
      </w:r>
      <w:r w:rsidRPr="002C4DEC">
        <w:t>, из которых лица, не являющиеся членами</w:t>
      </w:r>
      <w:r w:rsidR="007F307C" w:rsidRPr="002C4DEC">
        <w:t xml:space="preserve"> </w:t>
      </w:r>
      <w:r w:rsidR="00944C0F" w:rsidRPr="002C4DEC">
        <w:t>Ассоциации</w:t>
      </w:r>
      <w:r w:rsidR="00DC394F">
        <w:t>,</w:t>
      </w:r>
      <w:r w:rsidRPr="002C4DEC">
        <w:t xml:space="preserve"> могут составлять </w:t>
      </w:r>
      <w:r w:rsidR="00DC394F">
        <w:t xml:space="preserve">не </w:t>
      </w:r>
      <w:r w:rsidRPr="002C4DEC">
        <w:t>более чем 25</w:t>
      </w:r>
      <w:r w:rsidR="0039429A">
        <w:t xml:space="preserve">% (двадцать пять </w:t>
      </w:r>
      <w:r w:rsidRPr="002C4DEC">
        <w:t>процентов</w:t>
      </w:r>
      <w:r w:rsidR="0039429A">
        <w:t>)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Количественный состав Совета </w:t>
      </w:r>
      <w:r w:rsidR="00944C0F" w:rsidRPr="002C4DEC">
        <w:t>Ассоциации</w:t>
      </w:r>
      <w:r w:rsidRPr="002C4DEC">
        <w:t xml:space="preserve"> устанавливается решением Общего собрания членов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Член Совета </w:t>
      </w:r>
      <w:r w:rsidR="00944C0F" w:rsidRPr="002C4DEC">
        <w:t>Ассоциации</w:t>
      </w:r>
      <w:r w:rsidRPr="002C4DEC">
        <w:t xml:space="preserve"> вправе в любое время добровольно сложить свои полномочия, известив об этом письменно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. </w:t>
      </w:r>
    </w:p>
    <w:p w:rsidR="006A78D4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В состав членов Совета </w:t>
      </w:r>
      <w:r w:rsidR="00944C0F" w:rsidRPr="002C4DEC">
        <w:t>Ассоциации</w:t>
      </w:r>
      <w:r w:rsidRPr="002C4DEC">
        <w:t xml:space="preserve"> не могут входить государственные и муниципальные служащие</w:t>
      </w:r>
      <w:r w:rsidR="0039429A">
        <w:t>, а также лица, замещающие государственные и муниципальные должности</w:t>
      </w:r>
      <w:r w:rsidRPr="002C4DEC">
        <w:t>.</w:t>
      </w:r>
    </w:p>
    <w:p w:rsidR="00F976D1" w:rsidRDefault="00F976D1" w:rsidP="00F976D1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14513A">
        <w:t xml:space="preserve">Первое заседание Совета </w:t>
      </w:r>
      <w:r>
        <w:t>Ассоциации</w:t>
      </w:r>
      <w:r w:rsidRPr="0014513A">
        <w:t>, избранного в новом составе, созывает и организует Директор</w:t>
      </w:r>
      <w:r>
        <w:t xml:space="preserve"> Ассоциации в срок не позднее 30 (тридцати) календарных</w:t>
      </w:r>
      <w:r w:rsidRPr="0014513A">
        <w:t xml:space="preserve"> дней после избрания Совета </w:t>
      </w:r>
      <w:r>
        <w:t>Ассоциации</w:t>
      </w:r>
      <w:r w:rsidRPr="0014513A">
        <w:t xml:space="preserve"> Общим собранием членов </w:t>
      </w:r>
      <w:r>
        <w:t>Ассоциации.</w:t>
      </w:r>
    </w:p>
    <w:p w:rsidR="00F976D1" w:rsidRDefault="00F976D1" w:rsidP="00F976D1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 xml:space="preserve">Председатель и Секретарь Совета Ассоциации </w:t>
      </w:r>
      <w:r w:rsidRPr="0014513A">
        <w:t>избира</w:t>
      </w:r>
      <w:r>
        <w:t>ются</w:t>
      </w:r>
      <w:r w:rsidRPr="0014513A">
        <w:t xml:space="preserve"> на первом заседании Совета </w:t>
      </w:r>
      <w:r>
        <w:t>Ассоциации</w:t>
      </w:r>
      <w:r w:rsidRPr="0014513A">
        <w:t xml:space="preserve">, избранного </w:t>
      </w:r>
      <w:r>
        <w:t>в новом составе, членами Совета.</w:t>
      </w:r>
    </w:p>
    <w:p w:rsidR="00F976D1" w:rsidRDefault="00F976D1" w:rsidP="00F976D1">
      <w:pPr>
        <w:pStyle w:val="a8"/>
        <w:ind w:left="0" w:firstLine="567"/>
        <w:jc w:val="both"/>
      </w:pPr>
      <w:r w:rsidRPr="0014513A">
        <w:t>Председатель</w:t>
      </w:r>
      <w:r>
        <w:t xml:space="preserve"> и Секретарь избираю</w:t>
      </w:r>
      <w:r w:rsidRPr="0014513A">
        <w:t>тся, большинством</w:t>
      </w:r>
      <w:r w:rsidR="00BE630F">
        <w:t xml:space="preserve"> в 2/3</w:t>
      </w:r>
      <w:r w:rsidR="007B76B8">
        <w:t xml:space="preserve"> (две трети)</w:t>
      </w:r>
      <w:r w:rsidRPr="0014513A">
        <w:t xml:space="preserve"> голосов от общего числа членов Совета на срок действия полномочий Совета </w:t>
      </w:r>
      <w:r>
        <w:t>Ассоциации</w:t>
      </w:r>
      <w:r w:rsidRPr="0014513A">
        <w:t xml:space="preserve">. </w:t>
      </w:r>
    </w:p>
    <w:p w:rsidR="00F976D1" w:rsidRDefault="00F976D1" w:rsidP="00F976D1">
      <w:pPr>
        <w:pStyle w:val="a8"/>
        <w:ind w:left="0" w:firstLine="567"/>
        <w:jc w:val="both"/>
      </w:pPr>
      <w:r>
        <w:t xml:space="preserve">Председатель Совета избирается </w:t>
      </w:r>
      <w:r w:rsidRPr="0014513A">
        <w:t xml:space="preserve">из числа лиц, избранных в состав Совета </w:t>
      </w:r>
      <w:r>
        <w:t>Ассоциации. Секретарь может не являться членом Совета Ассоциации.</w:t>
      </w:r>
    </w:p>
    <w:p w:rsidR="00F976D1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Заседания Совета </w:t>
      </w:r>
      <w:r w:rsidR="00944C0F" w:rsidRPr="002C4DEC">
        <w:t>Ассоциации</w:t>
      </w:r>
      <w:r w:rsidRPr="002C4DEC">
        <w:t xml:space="preserve"> проводятся по мере необходимости, но не реже </w:t>
      </w:r>
      <w:r w:rsidR="008470E5">
        <w:t>1 (</w:t>
      </w:r>
      <w:r w:rsidRPr="002C4DEC">
        <w:t>одного</w:t>
      </w:r>
      <w:r w:rsidR="008470E5">
        <w:t>)</w:t>
      </w:r>
      <w:r w:rsidRPr="002C4DEC">
        <w:t xml:space="preserve"> раза в </w:t>
      </w:r>
      <w:r w:rsidR="00C07EF0">
        <w:t>3 (три) месяца</w:t>
      </w:r>
      <w:r w:rsidR="00C07EF0" w:rsidRPr="002C4DEC">
        <w:t xml:space="preserve"> </w:t>
      </w:r>
      <w:r w:rsidRPr="002C4DEC">
        <w:t xml:space="preserve">и правомочны, если на заседании присутствует </w:t>
      </w:r>
      <w:r w:rsidR="00191631">
        <w:t>не менее 2/3 (две трети)</w:t>
      </w:r>
      <w:r w:rsidRPr="002C4DEC">
        <w:t xml:space="preserve"> членов Совета.</w:t>
      </w:r>
      <w:r w:rsidR="005B628F" w:rsidRPr="002C4DEC">
        <w:t xml:space="preserve"> </w:t>
      </w:r>
      <w:r w:rsidR="000C6DF7">
        <w:t>З</w:t>
      </w:r>
      <w:r w:rsidR="005B628F" w:rsidRPr="002C4DEC">
        <w:t>аседания Совета могут проводиться, без совместного присутствия членов Совета путем заочного голосования (опросным путем).</w:t>
      </w:r>
    </w:p>
    <w:p w:rsidR="00F976D1" w:rsidRDefault="00BD56D6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14513A">
        <w:t xml:space="preserve">Правом требования созыва заседания Совета </w:t>
      </w:r>
      <w:r>
        <w:t>Ассоциации обладает Директор, члены Дисциплинарной Комиссии и</w:t>
      </w:r>
      <w:r w:rsidRPr="0014513A">
        <w:t xml:space="preserve"> члены Совета.</w:t>
      </w:r>
      <w:r w:rsidR="00CB4F04">
        <w:t xml:space="preserve"> </w:t>
      </w:r>
      <w:r w:rsidR="00F976D1">
        <w:t xml:space="preserve"> </w:t>
      </w:r>
      <w:r w:rsidR="00CB4F04">
        <w:t>Требования о созыве заседания Совета Ассоциации направляются Председателю Совета.</w:t>
      </w:r>
    </w:p>
    <w:p w:rsidR="00C45631" w:rsidRDefault="00C45631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14513A">
        <w:t xml:space="preserve">Совет </w:t>
      </w:r>
      <w:r>
        <w:t>Ассоциации</w:t>
      </w:r>
      <w:r w:rsidRPr="0014513A">
        <w:t xml:space="preserve"> возглавляет Председатель Совета</w:t>
      </w:r>
      <w:r w:rsidR="00AF02DE">
        <w:t>. Секретар</w:t>
      </w:r>
      <w:r w:rsidR="00AF02DE" w:rsidRPr="002C4DEC">
        <w:t>ь Совета Ассоциации ведет протоколы заседания Совета Ассоциации и организует их хранение.</w:t>
      </w:r>
    </w:p>
    <w:p w:rsidR="00C45631" w:rsidRDefault="00422C65" w:rsidP="00C45631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lastRenderedPageBreak/>
        <w:t xml:space="preserve">Время, место, порядок созыва и проведения заседаний Совета </w:t>
      </w:r>
      <w:r w:rsidR="00944C0F" w:rsidRPr="002C4DEC">
        <w:t>Ассоциации</w:t>
      </w:r>
      <w:r w:rsidRPr="002C4DEC">
        <w:t xml:space="preserve"> устанавливается </w:t>
      </w:r>
      <w:r w:rsidR="00BD56D6">
        <w:t>Председателем Совета</w:t>
      </w:r>
      <w:r w:rsidRPr="002C4DEC">
        <w:t>.</w:t>
      </w:r>
    </w:p>
    <w:p w:rsidR="0004630B" w:rsidRDefault="00422C65" w:rsidP="002745EE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При принятии решений Советом </w:t>
      </w:r>
      <w:r w:rsidR="00944C0F" w:rsidRPr="002C4DEC">
        <w:t>Ассоциации</w:t>
      </w:r>
      <w:r w:rsidRPr="002C4DEC">
        <w:t xml:space="preserve"> каждый его член обладает одним голосом.</w:t>
      </w:r>
    </w:p>
    <w:p w:rsidR="00422C65" w:rsidRPr="002C4DEC" w:rsidRDefault="00BE630F" w:rsidP="0004630B">
      <w:pPr>
        <w:widowControl w:val="0"/>
        <w:tabs>
          <w:tab w:val="left" w:pos="54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Все </w:t>
      </w:r>
      <w:r w:rsidR="007B76B8">
        <w:t>р</w:t>
      </w:r>
      <w:r w:rsidR="0004630B" w:rsidRPr="006179B3">
        <w:t>ешения</w:t>
      </w:r>
      <w:r w:rsidR="0004630B">
        <w:t xml:space="preserve"> </w:t>
      </w:r>
      <w:r w:rsidR="008F6348">
        <w:t xml:space="preserve">Совета </w:t>
      </w:r>
      <w:r w:rsidR="0004630B" w:rsidRPr="006179B3">
        <w:t xml:space="preserve">принимаются квалифицированным большинством голосов – не менее чем </w:t>
      </w:r>
      <w:r w:rsidR="0004630B">
        <w:t>2/3 (</w:t>
      </w:r>
      <w:r w:rsidR="0004630B" w:rsidRPr="006179B3">
        <w:t>двумя третями</w:t>
      </w:r>
      <w:r w:rsidR="0004630B">
        <w:t>)</w:t>
      </w:r>
      <w:r w:rsidR="0004630B" w:rsidRPr="006179B3">
        <w:t xml:space="preserve"> </w:t>
      </w:r>
      <w:r w:rsidR="0004630B" w:rsidRPr="006179B3">
        <w:rPr>
          <w:bCs/>
        </w:rPr>
        <w:t xml:space="preserve">от общего числа членов Совета </w:t>
      </w:r>
      <w:r w:rsidR="009631DD">
        <w:rPr>
          <w:bCs/>
        </w:rPr>
        <w:t>Ассоциации</w:t>
      </w:r>
      <w:r w:rsidR="0004630B" w:rsidRPr="006179B3">
        <w:t>.</w:t>
      </w:r>
    </w:p>
    <w:p w:rsidR="00423A1B" w:rsidRPr="005666EB" w:rsidRDefault="00435E94" w:rsidP="00785789">
      <w:pPr>
        <w:pStyle w:val="a8"/>
        <w:numPr>
          <w:ilvl w:val="1"/>
          <w:numId w:val="25"/>
        </w:numPr>
        <w:tabs>
          <w:tab w:val="left" w:pos="0"/>
          <w:tab w:val="left" w:pos="284"/>
          <w:tab w:val="left" w:pos="720"/>
          <w:tab w:val="left" w:pos="1134"/>
        </w:tabs>
        <w:ind w:hanging="342"/>
        <w:jc w:val="both"/>
        <w:rPr>
          <w:b/>
        </w:rPr>
      </w:pPr>
      <w:r w:rsidRPr="005666EB">
        <w:rPr>
          <w:b/>
        </w:rPr>
        <w:t xml:space="preserve">Директор </w:t>
      </w:r>
      <w:r w:rsidR="00D124C0" w:rsidRPr="005666EB">
        <w:rPr>
          <w:b/>
        </w:rPr>
        <w:t>Ассоциации</w:t>
      </w:r>
      <w:r w:rsidR="005666EB">
        <w:rPr>
          <w:b/>
        </w:rPr>
        <w:t>.</w:t>
      </w:r>
    </w:p>
    <w:p w:rsidR="00422C65" w:rsidRPr="002C4DEC" w:rsidRDefault="00422C65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2C4DEC">
        <w:t xml:space="preserve">Непосредственное руководство деятельностью </w:t>
      </w:r>
      <w:r w:rsidR="00944C0F" w:rsidRPr="002C4DEC">
        <w:t>Ассоциации</w:t>
      </w:r>
      <w:r w:rsidRPr="002C4DEC">
        <w:t xml:space="preserve"> осуществляет единоличный исполнительный орган управления </w:t>
      </w:r>
      <w:r w:rsidR="00944C0F" w:rsidRPr="002C4DEC">
        <w:t>Ассоциации</w:t>
      </w:r>
      <w:r w:rsidRPr="002C4DEC">
        <w:t xml:space="preserve"> – </w:t>
      </w:r>
      <w:r w:rsidR="00435E94">
        <w:t>Директор</w:t>
      </w:r>
      <w:r w:rsidR="00435E94" w:rsidRPr="002C4DEC">
        <w:t xml:space="preserve">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276"/>
        </w:tabs>
        <w:ind w:firstLine="567"/>
        <w:jc w:val="both"/>
      </w:pPr>
      <w:r w:rsidRPr="002C4DEC">
        <w:t xml:space="preserve">К компетенции </w:t>
      </w:r>
      <w:r w:rsidR="00435E94">
        <w:t>Директора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 относятся все вопросы текущей деятельности </w:t>
      </w:r>
      <w:r w:rsidR="00944C0F" w:rsidRPr="002C4DEC">
        <w:t>Ассоциации</w:t>
      </w:r>
      <w:r w:rsidRPr="002C4DEC">
        <w:t xml:space="preserve">, за исключением вопросов, относящихся к компетенции Общего собрания членов </w:t>
      </w:r>
      <w:r w:rsidR="00944C0F" w:rsidRPr="002C4DEC">
        <w:t>Ассоциации</w:t>
      </w:r>
      <w:r w:rsidR="009913D1" w:rsidRPr="002C4DEC">
        <w:t xml:space="preserve"> и</w:t>
      </w:r>
      <w:r w:rsidRPr="002C4DEC">
        <w:t xml:space="preserve"> Совета </w:t>
      </w:r>
      <w:r w:rsidR="00944C0F" w:rsidRPr="002C4DEC">
        <w:t>Ассоциации</w:t>
      </w:r>
      <w:r w:rsidRPr="002C4DEC">
        <w:t>.</w:t>
      </w:r>
    </w:p>
    <w:p w:rsidR="008342B2" w:rsidRPr="002C4DEC" w:rsidRDefault="00435E94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в своей деятельности руководствуется решениями Общего собрания членов </w:t>
      </w:r>
      <w:r w:rsidR="00944C0F" w:rsidRPr="002C4DEC">
        <w:t>Ассоциации</w:t>
      </w:r>
      <w:r w:rsidR="00422C65" w:rsidRPr="002C4DEC">
        <w:t xml:space="preserve">, Совета </w:t>
      </w:r>
      <w:r w:rsidR="00944C0F" w:rsidRPr="002C4DEC">
        <w:t>Ассоциации</w:t>
      </w:r>
      <w:r w:rsidR="00422C65" w:rsidRPr="002C4DEC">
        <w:t>, принятыми в пределах их компетенции, установленной настоящим Уставом, и организует выполнение этих решений.</w:t>
      </w:r>
    </w:p>
    <w:p w:rsidR="00422C65" w:rsidRPr="002C4DEC" w:rsidRDefault="00435E9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без доверенности действует от имени </w:t>
      </w:r>
      <w:r w:rsidR="00944C0F" w:rsidRPr="002C4DEC">
        <w:t>Ассоциации</w:t>
      </w:r>
      <w:r w:rsidR="00422C65" w:rsidRPr="002C4DEC">
        <w:t xml:space="preserve">, представляет </w:t>
      </w:r>
      <w:r w:rsidR="00422C65" w:rsidRPr="005666EB">
        <w:t>е</w:t>
      </w:r>
      <w:r w:rsidR="007F307C" w:rsidRPr="005666EB">
        <w:t>е</w:t>
      </w:r>
      <w:r w:rsidR="00422C65" w:rsidRPr="002C4DEC">
        <w:t xml:space="preserve"> интересы в отношениях со всеми государственными органами, органами местного самоуправления, организациями и гражданами.</w:t>
      </w:r>
    </w:p>
    <w:p w:rsidR="00422C65" w:rsidRPr="002C4DEC" w:rsidRDefault="00435E94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>Директор</w:t>
      </w:r>
      <w:r w:rsidRPr="002C4DEC">
        <w:t xml:space="preserve"> </w:t>
      </w:r>
      <w:r w:rsidR="00422C65" w:rsidRPr="002C4DEC">
        <w:t xml:space="preserve">совершает действия и сделки от имени </w:t>
      </w:r>
      <w:r w:rsidR="00944C0F" w:rsidRPr="002C4DEC">
        <w:t>Ассоциации</w:t>
      </w:r>
      <w:r w:rsidR="00422C65" w:rsidRPr="002C4DEC">
        <w:t xml:space="preserve">, утверждает структуру и штаты </w:t>
      </w:r>
      <w:r w:rsidR="00944C0F" w:rsidRPr="002C4DEC">
        <w:t>Ассоциации</w:t>
      </w:r>
      <w:r w:rsidR="00422C65" w:rsidRPr="002C4DEC">
        <w:t xml:space="preserve">, издает приказы и дает указания, обязательные для исполнения всеми работниками </w:t>
      </w:r>
      <w:r w:rsidR="00944C0F" w:rsidRPr="002C4DEC">
        <w:t>Ассоциации</w:t>
      </w:r>
      <w:r w:rsidR="00422C65" w:rsidRPr="002C4DEC">
        <w:t>.</w:t>
      </w:r>
    </w:p>
    <w:p w:rsidR="008342B2" w:rsidRPr="002C4DEC" w:rsidRDefault="00435E94" w:rsidP="002745EE">
      <w:pPr>
        <w:shd w:val="clear" w:color="auto" w:fill="FFFFFF"/>
        <w:tabs>
          <w:tab w:val="left" w:pos="1276"/>
        </w:tabs>
        <w:ind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формирует аппарат </w:t>
      </w:r>
      <w:r w:rsidR="00944C0F" w:rsidRPr="002C4DEC">
        <w:t>Ассоциации</w:t>
      </w:r>
      <w:r w:rsidR="00422C65" w:rsidRPr="002C4DEC">
        <w:t xml:space="preserve">, руководит им, определяет задачи структурных подразделений </w:t>
      </w:r>
      <w:r w:rsidR="00944C0F" w:rsidRPr="002C4DEC">
        <w:t>Ассоциации</w:t>
      </w:r>
      <w:r w:rsidR="00422C65" w:rsidRPr="002C4DEC">
        <w:t xml:space="preserve">, устанавливает условия оплаты труда работников </w:t>
      </w:r>
      <w:r w:rsidR="00944C0F" w:rsidRPr="002C4DEC">
        <w:t>Ассоциации</w:t>
      </w:r>
      <w:r w:rsidR="00422C65" w:rsidRPr="002C4DEC">
        <w:t>, включая размеры их должностных окладов, надбавки к должностным окладам и доплаты, порядок их премирования.</w:t>
      </w:r>
    </w:p>
    <w:p w:rsidR="008342B2" w:rsidRPr="002C4DEC" w:rsidRDefault="00435E9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несет персональную ответственность за проведение работ, содержащих сведения, составляющие государственную тайну, и создаёт необходимые для этого условия.</w:t>
      </w:r>
    </w:p>
    <w:p w:rsidR="00422C65" w:rsidRPr="00687868" w:rsidRDefault="00435E94" w:rsidP="00785789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назначается на должность Общим собранием членов </w:t>
      </w:r>
      <w:r w:rsidR="00944C0F" w:rsidRPr="002C4DEC">
        <w:t>Ассоциации</w:t>
      </w:r>
      <w:r w:rsidR="005B628F" w:rsidRPr="002C4DEC">
        <w:t xml:space="preserve"> по представлению Совета </w:t>
      </w:r>
      <w:r w:rsidR="005B628F" w:rsidRPr="00687868">
        <w:t>Ассоциации</w:t>
      </w:r>
      <w:r w:rsidR="00422C65" w:rsidRPr="00687868">
        <w:t xml:space="preserve"> сроком на </w:t>
      </w:r>
      <w:r w:rsidR="000C1FAC" w:rsidRPr="00687868">
        <w:t>5 (</w:t>
      </w:r>
      <w:r w:rsidR="00127219" w:rsidRPr="00687868">
        <w:t>п</w:t>
      </w:r>
      <w:r w:rsidR="005B628F" w:rsidRPr="00687868">
        <w:t>ять</w:t>
      </w:r>
      <w:r w:rsidR="000C1FAC" w:rsidRPr="00687868">
        <w:t>)</w:t>
      </w:r>
      <w:r w:rsidR="005B628F" w:rsidRPr="00687868">
        <w:t xml:space="preserve"> лет</w:t>
      </w:r>
      <w:r w:rsidR="00422C65" w:rsidRPr="00687868">
        <w:t>.</w:t>
      </w:r>
    </w:p>
    <w:p w:rsidR="00422C65" w:rsidRPr="002C4DEC" w:rsidRDefault="00435E94" w:rsidP="008D597B">
      <w:pPr>
        <w:numPr>
          <w:ilvl w:val="2"/>
          <w:numId w:val="25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 вправе досрочно сложить свои полномочия. В этом случае он направляет соответствующее заявление в Совет </w:t>
      </w:r>
      <w:r w:rsidR="00944C0F" w:rsidRPr="002C4DEC">
        <w:t>Ассоциации</w:t>
      </w:r>
      <w:r w:rsidR="00422C65" w:rsidRPr="002C4DEC">
        <w:t xml:space="preserve">, который обязан в течение 30 </w:t>
      </w:r>
      <w:r w:rsidR="00127219">
        <w:t xml:space="preserve">(тридцати) </w:t>
      </w:r>
      <w:r w:rsidR="00422C65" w:rsidRPr="002C4DEC">
        <w:t xml:space="preserve">календарных дней созвать внеочередное Общее собрание членов </w:t>
      </w:r>
      <w:r w:rsidR="00944C0F" w:rsidRPr="002C4DEC">
        <w:t>Ассоциации</w:t>
      </w:r>
      <w:r w:rsidR="00422C65" w:rsidRPr="002C4DEC">
        <w:t xml:space="preserve"> для рассмотрения вопроса о назначении нового </w:t>
      </w:r>
      <w:r>
        <w:t>Директора</w:t>
      </w:r>
      <w:r w:rsidRPr="002C4DEC">
        <w:t xml:space="preserve"> </w:t>
      </w:r>
      <w:r w:rsidR="00944C0F" w:rsidRPr="002C4DEC">
        <w:t>Ассоциации</w:t>
      </w:r>
      <w:r w:rsidR="00422C65" w:rsidRPr="002C4DEC">
        <w:t xml:space="preserve">. </w:t>
      </w:r>
    </w:p>
    <w:p w:rsidR="000C1FAC" w:rsidRPr="00987CBA" w:rsidRDefault="000C1FAC" w:rsidP="000C1FAC">
      <w:pPr>
        <w:shd w:val="clear" w:color="auto" w:fill="FFFFFF"/>
        <w:tabs>
          <w:tab w:val="left" w:pos="1276"/>
        </w:tabs>
        <w:ind w:left="567"/>
        <w:jc w:val="both"/>
      </w:pPr>
    </w:p>
    <w:p w:rsidR="00422C65" w:rsidRDefault="00422C65" w:rsidP="008D597B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caps/>
        </w:rPr>
      </w:pPr>
      <w:r w:rsidRPr="000C1FAC">
        <w:rPr>
          <w:b/>
          <w:caps/>
        </w:rPr>
        <w:t xml:space="preserve">Организация деятельности </w:t>
      </w:r>
      <w:r w:rsidR="00944C0F" w:rsidRPr="000C1FAC">
        <w:rPr>
          <w:b/>
          <w:caps/>
        </w:rPr>
        <w:t>Ассоциации</w:t>
      </w:r>
    </w:p>
    <w:p w:rsidR="001D14B0" w:rsidRPr="000C1FAC" w:rsidRDefault="001D14B0" w:rsidP="001D14B0">
      <w:pPr>
        <w:pStyle w:val="a8"/>
        <w:tabs>
          <w:tab w:val="left" w:pos="284"/>
        </w:tabs>
        <w:ind w:left="0"/>
        <w:rPr>
          <w:b/>
          <w:caps/>
        </w:rPr>
      </w:pP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Для организации деятельности, направленной на достижение целей, предусмотренных настоящим Уставом, в </w:t>
      </w:r>
      <w:r w:rsidR="002F39CC" w:rsidRPr="002C4DEC">
        <w:t>Ассоциации</w:t>
      </w:r>
      <w:r w:rsidRPr="002C4DEC">
        <w:t xml:space="preserve"> формируются Аппарат </w:t>
      </w:r>
      <w:r w:rsidR="00944C0F" w:rsidRPr="002C4DEC">
        <w:t>Ассоциации</w:t>
      </w:r>
      <w:r w:rsidRPr="002C4DEC">
        <w:t xml:space="preserve"> и следующие специализированные органы:</w:t>
      </w:r>
    </w:p>
    <w:p w:rsidR="00422C65" w:rsidRPr="002C4DEC" w:rsidRDefault="008D597B" w:rsidP="002745EE">
      <w:pPr>
        <w:numPr>
          <w:ilvl w:val="0"/>
          <w:numId w:val="8"/>
        </w:numPr>
        <w:tabs>
          <w:tab w:val="clear" w:pos="2421"/>
          <w:tab w:val="left" w:pos="360"/>
          <w:tab w:val="left" w:pos="1134"/>
        </w:tabs>
        <w:ind w:left="0" w:firstLine="567"/>
        <w:jc w:val="both"/>
      </w:pPr>
      <w:r>
        <w:t>Комитет по контролю</w:t>
      </w:r>
      <w:r w:rsidR="00491EDB" w:rsidRPr="002C4DEC">
        <w:t>;</w:t>
      </w:r>
    </w:p>
    <w:p w:rsidR="00422C65" w:rsidRPr="002C4DEC" w:rsidRDefault="00491EDB" w:rsidP="002745EE">
      <w:pPr>
        <w:numPr>
          <w:ilvl w:val="0"/>
          <w:numId w:val="8"/>
        </w:numPr>
        <w:tabs>
          <w:tab w:val="clear" w:pos="2421"/>
          <w:tab w:val="left" w:pos="360"/>
          <w:tab w:val="left" w:pos="1134"/>
        </w:tabs>
        <w:ind w:left="0" w:firstLine="567"/>
        <w:jc w:val="both"/>
      </w:pPr>
      <w:r w:rsidRPr="002C4DEC">
        <w:t xml:space="preserve">Дисциплинарная </w:t>
      </w:r>
      <w:r w:rsidR="00C75FC6">
        <w:t>К</w:t>
      </w:r>
      <w:r w:rsidRPr="002C4DEC">
        <w:t>омиссия;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360"/>
          <w:tab w:val="left" w:pos="1134"/>
        </w:tabs>
        <w:ind w:left="0" w:firstLine="567"/>
        <w:jc w:val="both"/>
      </w:pPr>
      <w:r w:rsidRPr="002C4DEC">
        <w:t xml:space="preserve">Комиссия по отбору кандидатур для </w:t>
      </w:r>
      <w:r w:rsidR="00C75FC6">
        <w:t>утверждения их</w:t>
      </w:r>
      <w:r w:rsidRPr="002C4DEC">
        <w:t xml:space="preserve"> арбитражным суд</w:t>
      </w:r>
      <w:r w:rsidR="00C75FC6">
        <w:t>о</w:t>
      </w:r>
      <w:r w:rsidRPr="002C4DEC">
        <w:t>м в дел</w:t>
      </w:r>
      <w:r w:rsidR="00C75FC6">
        <w:t>е</w:t>
      </w:r>
      <w:r w:rsidRPr="002C4DEC">
        <w:t xml:space="preserve"> о банкротстве</w:t>
      </w:r>
      <w:r w:rsidR="00491EDB" w:rsidRPr="002C4DEC">
        <w:t>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>К</w:t>
      </w:r>
      <w:r w:rsidR="00C75FC6">
        <w:rPr>
          <w:b/>
        </w:rPr>
        <w:t>омитет по контролю</w:t>
      </w:r>
      <w:r w:rsidRPr="002C4DEC">
        <w:t xml:space="preserve"> является органом </w:t>
      </w:r>
      <w:r w:rsidR="00944C0F" w:rsidRPr="002C4DEC">
        <w:t>Ассоциации</w:t>
      </w:r>
      <w:r w:rsidRPr="002C4DEC">
        <w:t>,</w:t>
      </w:r>
      <w:r w:rsidR="00491EDB" w:rsidRPr="002C4DEC">
        <w:t xml:space="preserve"> </w:t>
      </w:r>
      <w:r w:rsidR="000C1FAC">
        <w:t xml:space="preserve">осуществляющим </w:t>
      </w:r>
      <w:r w:rsidRPr="002C4DEC">
        <w:t xml:space="preserve">контроль за соблюдением членами </w:t>
      </w:r>
      <w:r w:rsidR="00944C0F" w:rsidRPr="002C4DEC">
        <w:t>Ассоциации</w:t>
      </w:r>
      <w:r w:rsidRPr="002C4DEC">
        <w:t xml:space="preserve">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  <w:rPr>
          <w:bCs/>
        </w:rPr>
      </w:pPr>
      <w:r w:rsidRPr="002C4DEC">
        <w:rPr>
          <w:bCs/>
        </w:rPr>
        <w:t>Порядок образования</w:t>
      </w:r>
      <w:r w:rsidR="00601FD1">
        <w:rPr>
          <w:bCs/>
        </w:rPr>
        <w:t xml:space="preserve"> и деятельности</w:t>
      </w:r>
      <w:r w:rsidRPr="002C4DEC">
        <w:rPr>
          <w:bCs/>
        </w:rPr>
        <w:t xml:space="preserve"> </w:t>
      </w:r>
      <w:r w:rsidR="00294D48" w:rsidRPr="00294D48">
        <w:t>Комитета по контролю</w:t>
      </w:r>
      <w:r w:rsidRPr="002C4DEC">
        <w:rPr>
          <w:bCs/>
        </w:rPr>
        <w:t xml:space="preserve"> устанавливается По</w:t>
      </w:r>
      <w:r w:rsidR="00CF39D3" w:rsidRPr="002C4DEC">
        <w:rPr>
          <w:bCs/>
        </w:rPr>
        <w:t xml:space="preserve">ложением о </w:t>
      </w:r>
      <w:r w:rsidR="004960DF">
        <w:rPr>
          <w:bCs/>
        </w:rPr>
        <w:t>Комитете по контролю Ассоциации</w:t>
      </w:r>
      <w:r w:rsidRPr="002C4DEC">
        <w:rPr>
          <w:bCs/>
        </w:rPr>
        <w:t xml:space="preserve">, утвержденным Советом </w:t>
      </w:r>
      <w:r w:rsidR="00944C0F" w:rsidRPr="002C4DEC">
        <w:rPr>
          <w:bCs/>
        </w:rPr>
        <w:t>Ассоциации</w:t>
      </w:r>
      <w:r w:rsidRPr="002C4DEC">
        <w:rPr>
          <w:bCs/>
        </w:rPr>
        <w:t xml:space="preserve">. 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При </w:t>
      </w:r>
      <w:r w:rsidRPr="002C4DEC">
        <w:rPr>
          <w:bCs/>
        </w:rPr>
        <w:t>осуществлении</w:t>
      </w:r>
      <w:r w:rsidRPr="002C4DEC">
        <w:t xml:space="preserve"> полномочий члены </w:t>
      </w:r>
      <w:r w:rsidR="00FB6227" w:rsidRPr="002C4DEC">
        <w:t>К</w:t>
      </w:r>
      <w:r w:rsidR="00FB6227">
        <w:t>омитета по контролю</w:t>
      </w:r>
      <w:r w:rsidRPr="002C4DEC">
        <w:t xml:space="preserve"> руководствуются нормативными правовыми актами Российской Федерации, внутренними документами </w:t>
      </w:r>
      <w:r w:rsidR="00944C0F" w:rsidRPr="002C4DEC">
        <w:t>Ассоциации</w:t>
      </w:r>
      <w:r w:rsidRPr="002C4DEC">
        <w:t xml:space="preserve">. </w:t>
      </w:r>
    </w:p>
    <w:p w:rsidR="00422C65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Cs/>
        </w:rPr>
        <w:lastRenderedPageBreak/>
        <w:t>Руководител</w:t>
      </w:r>
      <w:r w:rsidR="00EA1142">
        <w:rPr>
          <w:bCs/>
        </w:rPr>
        <w:t xml:space="preserve">ем </w:t>
      </w:r>
      <w:r w:rsidR="00FB6227">
        <w:t>Комитета по контролю</w:t>
      </w:r>
      <w:r w:rsidR="00EA1142">
        <w:t xml:space="preserve"> является его Председатель, который</w:t>
      </w:r>
      <w:r w:rsidRPr="002C4DEC">
        <w:t xml:space="preserve"> должен соответствовать квалификационным требованиям, утвержденным Советом </w:t>
      </w:r>
      <w:r w:rsidR="00944C0F" w:rsidRPr="002C4DEC">
        <w:t>Ассоциации</w:t>
      </w:r>
      <w:r w:rsidRPr="002C4DEC">
        <w:t>.</w:t>
      </w:r>
    </w:p>
    <w:p w:rsidR="00EA1142" w:rsidRPr="002C4DEC" w:rsidRDefault="00EA1142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>
        <w:rPr>
          <w:bCs/>
        </w:rPr>
        <w:t xml:space="preserve">Комитет по контролю </w:t>
      </w:r>
      <w:r w:rsidRPr="002C1740">
        <w:rPr>
          <w:bCs/>
        </w:rPr>
        <w:t>правомоч</w:t>
      </w:r>
      <w:r>
        <w:rPr>
          <w:bCs/>
        </w:rPr>
        <w:t xml:space="preserve">ен принимать решения </w:t>
      </w:r>
      <w:r w:rsidRPr="002C1740">
        <w:rPr>
          <w:bCs/>
        </w:rPr>
        <w:t xml:space="preserve">при условии присутствия на </w:t>
      </w:r>
      <w:r>
        <w:rPr>
          <w:bCs/>
        </w:rPr>
        <w:t>заседаниях</w:t>
      </w:r>
      <w:r w:rsidRPr="002C1740">
        <w:rPr>
          <w:bCs/>
        </w:rPr>
        <w:t xml:space="preserve"> более половины </w:t>
      </w:r>
      <w:r>
        <w:rPr>
          <w:bCs/>
        </w:rPr>
        <w:t>его</w:t>
      </w:r>
      <w:r w:rsidRPr="002C1740">
        <w:rPr>
          <w:bCs/>
        </w:rPr>
        <w:t xml:space="preserve"> членов</w:t>
      </w:r>
      <w:r>
        <w:rPr>
          <w:bCs/>
        </w:rPr>
        <w:t xml:space="preserve">. </w:t>
      </w:r>
      <w:r w:rsidRPr="00E532E2">
        <w:t>Каждый чл</w:t>
      </w:r>
      <w:r w:rsidRPr="005143A0">
        <w:t xml:space="preserve">ен Комитета </w:t>
      </w:r>
      <w:r>
        <w:t xml:space="preserve">по контролю </w:t>
      </w:r>
      <w:r w:rsidRPr="005143A0">
        <w:t xml:space="preserve">обладает одним голосом. Решения Комитета </w:t>
      </w:r>
      <w:r>
        <w:t xml:space="preserve">по контролю </w:t>
      </w:r>
      <w:r w:rsidRPr="005143A0">
        <w:t>принимаются большинством голосов присутствующих на заседании</w:t>
      </w:r>
      <w:r>
        <w:t xml:space="preserve"> его</w:t>
      </w:r>
      <w:r w:rsidRPr="005143A0">
        <w:t xml:space="preserve"> членов</w:t>
      </w:r>
      <w:r>
        <w:t>.</w:t>
      </w:r>
    </w:p>
    <w:p w:rsidR="00422C65" w:rsidRPr="002C4DEC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 xml:space="preserve">Дисциплинарная </w:t>
      </w:r>
      <w:r w:rsidR="00FB6227">
        <w:rPr>
          <w:b/>
        </w:rPr>
        <w:t>К</w:t>
      </w:r>
      <w:r w:rsidRPr="002C4DEC">
        <w:rPr>
          <w:b/>
        </w:rPr>
        <w:t>омиссия</w:t>
      </w:r>
      <w:r w:rsidRPr="002C4DEC">
        <w:t xml:space="preserve"> является органом по рассмотрению дел о применении в отношении членов </w:t>
      </w:r>
      <w:r w:rsidR="00944C0F" w:rsidRPr="002C4DEC">
        <w:t>Ассоциации</w:t>
      </w:r>
      <w:r w:rsidRPr="002C4DEC">
        <w:t xml:space="preserve"> мер дисциплинарного воздействия.</w:t>
      </w:r>
    </w:p>
    <w:p w:rsidR="00422C65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>Порядок образования и работы Дисциплинарной комиссии устанавливается Положен</w:t>
      </w:r>
      <w:r w:rsidR="00CF39D3" w:rsidRPr="002C4DEC">
        <w:t xml:space="preserve">ием о Дисциплинарной </w:t>
      </w:r>
      <w:r w:rsidR="000676A2">
        <w:t>К</w:t>
      </w:r>
      <w:r w:rsidR="00CF39D3" w:rsidRPr="002C4DEC">
        <w:t xml:space="preserve">омиссии </w:t>
      </w:r>
      <w:r w:rsidR="000676A2">
        <w:rPr>
          <w:rStyle w:val="ab"/>
          <w:b w:val="0"/>
          <w:color w:val="000000"/>
          <w:shd w:val="clear" w:color="auto" w:fill="FFFFFF"/>
        </w:rPr>
        <w:t>Ассоциации</w:t>
      </w:r>
      <w:r w:rsidRPr="002C4DEC">
        <w:t xml:space="preserve">, утвержденным Советом </w:t>
      </w:r>
      <w:r w:rsidR="00944C0F" w:rsidRPr="002C4DEC">
        <w:t>Ассоциации</w:t>
      </w:r>
      <w:r w:rsidRPr="002C4DEC">
        <w:t>.</w:t>
      </w:r>
    </w:p>
    <w:p w:rsidR="00CB5AD4" w:rsidRPr="001D50A0" w:rsidRDefault="00CB5AD4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1D50A0">
        <w:rPr>
          <w:color w:val="000000"/>
        </w:rPr>
        <w:t>При принятии решений на заседании Дисциплинарной Комиссии, каждый ее член обладает одним голосом. По общему правилу решения принимаются большинством голосов присутствующих на заседании членов Дисциплинарной Комиссии. Решение об обращени</w:t>
      </w:r>
      <w:r w:rsidR="007B2E7B" w:rsidRPr="001D50A0">
        <w:rPr>
          <w:color w:val="000000"/>
        </w:rPr>
        <w:t>и</w:t>
      </w:r>
      <w:r w:rsidRPr="001D50A0">
        <w:rPr>
          <w:color w:val="000000"/>
        </w:rPr>
        <w:t xml:space="preserve"> с рекомендацией об исключении из числа членов </w:t>
      </w:r>
      <w:r w:rsidR="007B2E7B" w:rsidRPr="001D50A0">
        <w:rPr>
          <w:color w:val="000000"/>
        </w:rPr>
        <w:t>Ассоциации</w:t>
      </w:r>
      <w:r w:rsidRPr="001D50A0">
        <w:rPr>
          <w:color w:val="000000"/>
        </w:rPr>
        <w:t xml:space="preserve"> подлежащей рассмотрению Советом </w:t>
      </w:r>
      <w:r w:rsidR="007B2E7B" w:rsidRPr="001D50A0">
        <w:rPr>
          <w:color w:val="000000"/>
        </w:rPr>
        <w:t>Ассоциации</w:t>
      </w:r>
      <w:r w:rsidRPr="001D50A0">
        <w:rPr>
          <w:color w:val="000000"/>
        </w:rPr>
        <w:t>, принимается большинством</w:t>
      </w:r>
      <w:r w:rsidR="00BC6763" w:rsidRPr="001D50A0">
        <w:rPr>
          <w:color w:val="000000"/>
        </w:rPr>
        <w:t xml:space="preserve"> </w:t>
      </w:r>
      <w:r w:rsidRPr="001D50A0">
        <w:rPr>
          <w:color w:val="000000"/>
        </w:rPr>
        <w:t>в</w:t>
      </w:r>
      <w:r w:rsidR="007B2E7B" w:rsidRPr="001D50A0">
        <w:rPr>
          <w:color w:val="000000"/>
        </w:rPr>
        <w:t xml:space="preserve"> 3/4</w:t>
      </w:r>
      <w:r w:rsidRPr="001D50A0">
        <w:rPr>
          <w:color w:val="000000"/>
        </w:rPr>
        <w:t xml:space="preserve"> </w:t>
      </w:r>
      <w:r w:rsidR="007B2E7B" w:rsidRPr="001D50A0">
        <w:rPr>
          <w:color w:val="000000"/>
        </w:rPr>
        <w:t>(</w:t>
      </w:r>
      <w:r w:rsidRPr="001D50A0">
        <w:rPr>
          <w:color w:val="000000"/>
        </w:rPr>
        <w:t>три четверти</w:t>
      </w:r>
      <w:r w:rsidR="007B2E7B" w:rsidRPr="001D50A0">
        <w:rPr>
          <w:color w:val="000000"/>
        </w:rPr>
        <w:t>)</w:t>
      </w:r>
      <w:r w:rsidRPr="001D50A0">
        <w:rPr>
          <w:color w:val="000000"/>
        </w:rPr>
        <w:t xml:space="preserve"> голосов от общего числа голосов</w:t>
      </w:r>
      <w:r w:rsidR="00A42351" w:rsidRPr="001D50A0">
        <w:rPr>
          <w:color w:val="000000"/>
        </w:rPr>
        <w:t>,</w:t>
      </w:r>
      <w:r w:rsidRPr="001D50A0">
        <w:rPr>
          <w:color w:val="000000"/>
        </w:rPr>
        <w:t xml:space="preserve"> присутствующих на заседании членов </w:t>
      </w:r>
      <w:r w:rsidR="007B2E7B" w:rsidRPr="001D50A0">
        <w:rPr>
          <w:color w:val="000000"/>
        </w:rPr>
        <w:t xml:space="preserve">Дисциплинарной </w:t>
      </w:r>
      <w:r w:rsidRPr="001D50A0">
        <w:rPr>
          <w:color w:val="000000"/>
        </w:rPr>
        <w:t>Комиссии.</w:t>
      </w:r>
    </w:p>
    <w:p w:rsidR="00422C65" w:rsidRPr="002C4DEC" w:rsidRDefault="00422C65" w:rsidP="007B2E7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 xml:space="preserve">Комиссия по отбору кандидатур для </w:t>
      </w:r>
      <w:r w:rsidR="00F25C58">
        <w:rPr>
          <w:b/>
        </w:rPr>
        <w:t>утверждения их</w:t>
      </w:r>
      <w:r w:rsidR="00F25C58" w:rsidRPr="002C4DEC">
        <w:rPr>
          <w:b/>
        </w:rPr>
        <w:t xml:space="preserve"> </w:t>
      </w:r>
      <w:r w:rsidRPr="002C4DEC">
        <w:rPr>
          <w:b/>
        </w:rPr>
        <w:t>арбитражным суд</w:t>
      </w:r>
      <w:r w:rsidR="00F25C58">
        <w:rPr>
          <w:b/>
        </w:rPr>
        <w:t>о</w:t>
      </w:r>
      <w:r w:rsidRPr="002C4DEC">
        <w:rPr>
          <w:b/>
        </w:rPr>
        <w:t>м в дел</w:t>
      </w:r>
      <w:r w:rsidR="00F25C58">
        <w:rPr>
          <w:b/>
        </w:rPr>
        <w:t>е</w:t>
      </w:r>
      <w:r w:rsidRPr="002C4DEC">
        <w:rPr>
          <w:b/>
        </w:rPr>
        <w:t xml:space="preserve"> о банкротстве</w:t>
      </w:r>
      <w:r w:rsidRPr="002C4DEC">
        <w:t xml:space="preserve"> является органом </w:t>
      </w:r>
      <w:r w:rsidR="00944C0F" w:rsidRPr="002C4DEC">
        <w:t>Ассоциации</w:t>
      </w:r>
      <w:r w:rsidRPr="002C4DEC">
        <w:t>, осуществляющим функции по отбору кандидатур</w:t>
      </w:r>
      <w:r w:rsidR="00F25C58">
        <w:t xml:space="preserve"> арбитражных управляющих – </w:t>
      </w:r>
      <w:r w:rsidRPr="002C4DEC">
        <w:t xml:space="preserve">членов </w:t>
      </w:r>
      <w:r w:rsidR="00944C0F" w:rsidRPr="002C4DEC">
        <w:t>Ассоциации</w:t>
      </w:r>
      <w:r w:rsidRPr="002C4DEC">
        <w:t xml:space="preserve"> для их представления арбитражным судам в целях утверждения в деле о банкротстве.</w:t>
      </w:r>
    </w:p>
    <w:p w:rsidR="00422C65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Порядок образования и работы Комиссии по отбору кандидатур для </w:t>
      </w:r>
      <w:r w:rsidR="00170340">
        <w:t>утве</w:t>
      </w:r>
      <w:r w:rsidR="00687868">
        <w:t>р</w:t>
      </w:r>
      <w:r w:rsidR="00170340">
        <w:t>ждения их</w:t>
      </w:r>
      <w:r w:rsidR="00170340" w:rsidRPr="002C4DEC">
        <w:t xml:space="preserve"> </w:t>
      </w:r>
      <w:r w:rsidRPr="002C4DEC">
        <w:t>арбитражным суд</w:t>
      </w:r>
      <w:r w:rsidR="00170340">
        <w:t>о</w:t>
      </w:r>
      <w:r w:rsidRPr="002C4DEC">
        <w:t>м в дел</w:t>
      </w:r>
      <w:r w:rsidR="00170340">
        <w:t>е</w:t>
      </w:r>
      <w:r w:rsidRPr="002C4DEC">
        <w:t xml:space="preserve"> о банкротстве</w:t>
      </w:r>
      <w:r w:rsidR="00CF39D3" w:rsidRPr="002C4DEC">
        <w:t xml:space="preserve"> устанавливается в Положении</w:t>
      </w:r>
      <w:r w:rsidR="00170340">
        <w:t xml:space="preserve"> </w:t>
      </w:r>
      <w:r w:rsidRPr="002C4DEC">
        <w:t xml:space="preserve">о </w:t>
      </w:r>
      <w:r w:rsidR="00170340">
        <w:t>К</w:t>
      </w:r>
      <w:r w:rsidRPr="002C4DEC">
        <w:t xml:space="preserve">омиссии по отбору кандидатур для </w:t>
      </w:r>
      <w:r w:rsidR="00170340">
        <w:t>утверждения их</w:t>
      </w:r>
      <w:r w:rsidR="00170340" w:rsidRPr="002C4DEC">
        <w:t xml:space="preserve"> </w:t>
      </w:r>
      <w:r w:rsidRPr="002C4DEC">
        <w:t>арбитражным суд</w:t>
      </w:r>
      <w:r w:rsidR="00170340">
        <w:t>о</w:t>
      </w:r>
      <w:r w:rsidRPr="002C4DEC">
        <w:t>м в дел</w:t>
      </w:r>
      <w:r w:rsidR="00170340">
        <w:t>е</w:t>
      </w:r>
      <w:r w:rsidRPr="002C4DEC">
        <w:t xml:space="preserve"> о банкротстве, утвержденном Советом </w:t>
      </w:r>
      <w:r w:rsidR="00944C0F" w:rsidRPr="002C4DEC">
        <w:t>Ассоциации</w:t>
      </w:r>
      <w:r w:rsidRPr="002C4DEC">
        <w:t>.</w:t>
      </w:r>
    </w:p>
    <w:p w:rsidR="00481497" w:rsidRPr="002C4DEC" w:rsidRDefault="00E235E4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DD0076">
        <w:rPr>
          <w:color w:val="000000"/>
        </w:rPr>
        <w:t xml:space="preserve">Заседание </w:t>
      </w:r>
      <w:r w:rsidRPr="00E235E4">
        <w:rPr>
          <w:color w:val="000000"/>
        </w:rPr>
        <w:t>Комиссии</w:t>
      </w:r>
      <w:r>
        <w:rPr>
          <w:color w:val="000000"/>
        </w:rPr>
        <w:t xml:space="preserve"> по</w:t>
      </w:r>
      <w:r w:rsidRPr="00E235E4">
        <w:rPr>
          <w:color w:val="000000"/>
        </w:rPr>
        <w:t xml:space="preserve"> </w:t>
      </w:r>
      <w:r w:rsidRPr="00E235E4">
        <w:t>отбору кандидатур для утверждения их арбитражным судом в деле о банкротстве</w:t>
      </w:r>
      <w:r w:rsidRPr="00E235E4">
        <w:rPr>
          <w:color w:val="000000"/>
        </w:rPr>
        <w:t xml:space="preserve"> </w:t>
      </w:r>
      <w:r w:rsidRPr="00DD0076">
        <w:rPr>
          <w:color w:val="000000"/>
        </w:rPr>
        <w:t>является правомочным при условии присутствия на нем более половины его членов.</w:t>
      </w:r>
      <w:r>
        <w:rPr>
          <w:color w:val="000000"/>
        </w:rPr>
        <w:t xml:space="preserve"> </w:t>
      </w:r>
      <w:r w:rsidRPr="00DD0076">
        <w:rPr>
          <w:color w:val="000000"/>
        </w:rPr>
        <w:t>При решении вопросов на заседании</w:t>
      </w:r>
      <w:r>
        <w:rPr>
          <w:color w:val="000000"/>
        </w:rPr>
        <w:t xml:space="preserve"> </w:t>
      </w:r>
      <w:r w:rsidRPr="00DD0076">
        <w:rPr>
          <w:color w:val="000000"/>
        </w:rPr>
        <w:t xml:space="preserve">Комиссии </w:t>
      </w:r>
      <w:r>
        <w:rPr>
          <w:color w:val="000000"/>
        </w:rPr>
        <w:t>по</w:t>
      </w:r>
      <w:r w:rsidRPr="00E235E4">
        <w:t xml:space="preserve"> отбору кандидатур для утверждения их арбитражным судом в деле о банкротстве</w:t>
      </w:r>
      <w:r>
        <w:rPr>
          <w:color w:val="000000"/>
        </w:rPr>
        <w:t xml:space="preserve"> </w:t>
      </w:r>
      <w:r w:rsidRPr="00DD0076">
        <w:rPr>
          <w:color w:val="000000"/>
        </w:rPr>
        <w:t xml:space="preserve">каждый </w:t>
      </w:r>
      <w:r>
        <w:rPr>
          <w:color w:val="000000"/>
        </w:rPr>
        <w:t xml:space="preserve">ее </w:t>
      </w:r>
      <w:r w:rsidRPr="00DD0076">
        <w:rPr>
          <w:color w:val="000000"/>
        </w:rPr>
        <w:t>член обладает одним голосом.</w:t>
      </w:r>
      <w:r>
        <w:rPr>
          <w:color w:val="000000"/>
        </w:rPr>
        <w:t xml:space="preserve"> Решения Комиссии по </w:t>
      </w:r>
      <w:r w:rsidRPr="00E235E4">
        <w:t>отбору кандидатур для утверждения их арбитражным судом в деле о банкротстве</w:t>
      </w:r>
      <w:r w:rsidRPr="00E235E4">
        <w:rPr>
          <w:color w:val="000000"/>
        </w:rPr>
        <w:t xml:space="preserve"> </w:t>
      </w:r>
      <w:r w:rsidRPr="00DD0076">
        <w:rPr>
          <w:color w:val="000000"/>
        </w:rPr>
        <w:t xml:space="preserve">принимаются большинством голосов </w:t>
      </w:r>
      <w:r>
        <w:rPr>
          <w:color w:val="000000"/>
        </w:rPr>
        <w:t>ее членов</w:t>
      </w:r>
      <w:r w:rsidRPr="00DD0076">
        <w:rPr>
          <w:color w:val="000000"/>
        </w:rPr>
        <w:t>, присутствующих на заседании.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rPr>
          <w:b/>
        </w:rPr>
        <w:t xml:space="preserve">Аппарат </w:t>
      </w:r>
      <w:r w:rsidR="00944C0F" w:rsidRPr="002C4DEC">
        <w:rPr>
          <w:b/>
        </w:rPr>
        <w:t>Ассоциации</w:t>
      </w:r>
      <w:r w:rsidRPr="002C4DEC">
        <w:t xml:space="preserve"> является действующим на постоянной основе исполнительным (рабочим) аппаратом </w:t>
      </w:r>
      <w:r w:rsidR="00944C0F" w:rsidRPr="002C4DEC">
        <w:t>Ассоциации</w:t>
      </w:r>
      <w:r w:rsidRPr="002C4DEC">
        <w:t xml:space="preserve">, обеспечивающим реализацию целей и задач </w:t>
      </w:r>
      <w:r w:rsidR="00944C0F" w:rsidRPr="002C4DEC">
        <w:t>Ассоциации</w:t>
      </w:r>
      <w:r w:rsidRPr="002C4DEC">
        <w:t xml:space="preserve">, выполнение решений органов управления </w:t>
      </w:r>
      <w:r w:rsidR="00944C0F" w:rsidRPr="002C4DEC">
        <w:t>Ассоциации</w:t>
      </w:r>
      <w:r w:rsidRPr="002C4DEC">
        <w:t xml:space="preserve">, принятых в пределах их компетенции, установленной настоящим Уставом, функционирование всех органов и структурных подразделений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Аппарат </w:t>
      </w:r>
      <w:r w:rsidR="00944C0F" w:rsidRPr="002C4DEC">
        <w:t>Ассоциации</w:t>
      </w:r>
      <w:r w:rsidRPr="002C4DEC">
        <w:t xml:space="preserve"> возглавляет </w:t>
      </w:r>
      <w:r w:rsidR="00435E94">
        <w:t>Директор</w:t>
      </w:r>
      <w:r w:rsidR="00435E94" w:rsidRPr="002C4DEC">
        <w:t xml:space="preserve"> </w:t>
      </w:r>
      <w:r w:rsidR="00944C0F" w:rsidRPr="002C4DEC">
        <w:t>Ассоциации</w:t>
      </w:r>
      <w:r w:rsidRPr="002C4DEC">
        <w:t xml:space="preserve">. 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Работники аппарата </w:t>
      </w:r>
      <w:r w:rsidR="00944C0F" w:rsidRPr="002C4DEC">
        <w:t>Ассоциации</w:t>
      </w:r>
      <w:r w:rsidRPr="002C4DEC">
        <w:t xml:space="preserve"> действуют на основе трудового договора (контракта)</w:t>
      </w:r>
      <w:r w:rsidR="00BC6763">
        <w:t xml:space="preserve"> и/или гражданского договора</w:t>
      </w:r>
      <w:r w:rsidRPr="002C4DEC">
        <w:t>.</w:t>
      </w:r>
    </w:p>
    <w:p w:rsidR="00D5645A" w:rsidRPr="002C4DEC" w:rsidRDefault="00D5645A" w:rsidP="002745EE">
      <w:pPr>
        <w:shd w:val="clear" w:color="auto" w:fill="FFFFFF"/>
        <w:tabs>
          <w:tab w:val="left" w:pos="1134"/>
        </w:tabs>
        <w:ind w:firstLine="567"/>
        <w:jc w:val="both"/>
      </w:pPr>
    </w:p>
    <w:p w:rsidR="00A24B4B" w:rsidRPr="00CF0DC0" w:rsidRDefault="00A24B4B" w:rsidP="00A24B4B">
      <w:pPr>
        <w:pStyle w:val="a8"/>
        <w:numPr>
          <w:ilvl w:val="0"/>
          <w:numId w:val="25"/>
        </w:numPr>
        <w:tabs>
          <w:tab w:val="left" w:pos="142"/>
          <w:tab w:val="left" w:pos="426"/>
        </w:tabs>
        <w:ind w:left="0" w:firstLine="0"/>
        <w:jc w:val="center"/>
        <w:rPr>
          <w:b/>
          <w:caps/>
        </w:rPr>
      </w:pPr>
      <w:r w:rsidRPr="00CF0DC0">
        <w:rPr>
          <w:b/>
          <w:caps/>
        </w:rPr>
        <w:t>контроль за деятельностью членов ассоциации</w:t>
      </w:r>
    </w:p>
    <w:p w:rsidR="00A24B4B" w:rsidRDefault="00A24B4B" w:rsidP="00A24B4B">
      <w:pPr>
        <w:pStyle w:val="a8"/>
        <w:ind w:left="0"/>
        <w:jc w:val="center"/>
        <w:rPr>
          <w:b/>
          <w:caps/>
        </w:rPr>
      </w:pPr>
      <w:r w:rsidRPr="00CF0DC0">
        <w:rPr>
          <w:b/>
          <w:caps/>
        </w:rPr>
        <w:t>и применение к ним мер дисциплинарного воздействия</w:t>
      </w:r>
    </w:p>
    <w:p w:rsidR="001D14B0" w:rsidRPr="00CF0DC0" w:rsidRDefault="001D14B0" w:rsidP="00A24B4B">
      <w:pPr>
        <w:pStyle w:val="a8"/>
        <w:ind w:left="0"/>
        <w:jc w:val="center"/>
        <w:rPr>
          <w:b/>
          <w:caps/>
        </w:rPr>
      </w:pPr>
    </w:p>
    <w:p w:rsidR="00CF0DC0" w:rsidRPr="00CF0DC0" w:rsidRDefault="00CF0DC0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CF0DC0">
        <w:t xml:space="preserve">Контроль по осуществлению членами </w:t>
      </w:r>
      <w:r w:rsidR="006832A7">
        <w:t>Ассоциации</w:t>
      </w:r>
      <w:r w:rsidRPr="00CF0DC0">
        <w:t xml:space="preserve"> их профессиональной деятельности проводится </w:t>
      </w:r>
      <w:r w:rsidR="006832A7">
        <w:t>Ассоциацией</w:t>
      </w:r>
      <w:r w:rsidRPr="00CF0DC0">
        <w:t xml:space="preserve"> путем проведения плановых и внеплановых проверок.</w:t>
      </w:r>
    </w:p>
    <w:p w:rsidR="007A2470" w:rsidRDefault="00CF0DC0" w:rsidP="00FB5D6F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CF0DC0">
        <w:t xml:space="preserve">Предметом плановой проверки является соблюдение членами </w:t>
      </w:r>
      <w:r w:rsidR="00FB5D6F">
        <w:t>Ассоциации</w:t>
      </w:r>
      <w:r w:rsidRPr="00CF0DC0">
        <w:t xml:space="preserve"> требований стандартов и правил </w:t>
      </w:r>
      <w:r w:rsidR="00FB5D6F">
        <w:t>профессиональной деятельности Ассоциации</w:t>
      </w:r>
      <w:r w:rsidRPr="00CF0DC0">
        <w:t xml:space="preserve">, условий членства в </w:t>
      </w:r>
      <w:r w:rsidR="00FB5D6F">
        <w:t>Ассоциации</w:t>
      </w:r>
      <w:r w:rsidRPr="00CF0DC0">
        <w:t xml:space="preserve">. </w:t>
      </w:r>
    </w:p>
    <w:p w:rsidR="00FB5D6F" w:rsidRDefault="00CF0DC0" w:rsidP="00FB5D6F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CF0DC0">
        <w:t>Плановая проверка проводится не реже одного раза в три года и не чаще одного раза в год.</w:t>
      </w:r>
      <w:r w:rsidR="001D14B0">
        <w:t xml:space="preserve"> </w:t>
      </w:r>
      <w:r w:rsidR="00FB5D6F">
        <w:t>Плановая проверка в отношении вновь принятого арбитражного управляющего проводится не ранее, чем через год с даты включения сведений о нем в реестр членов Ассоциации.</w:t>
      </w:r>
    </w:p>
    <w:p w:rsidR="007A2470" w:rsidRDefault="007A2470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>
        <w:lastRenderedPageBreak/>
        <w:t>Продолжительность плановой проверки устанавливается Советом Ассоциации и не может превышать 30 (тридцати) рабочих дней. По решению Директора Ассоциации срок проверки может быть продлен не более, чем на 30 (тридцать) рабочих дней.</w:t>
      </w:r>
    </w:p>
    <w:p w:rsidR="007A2470" w:rsidRDefault="007A2470" w:rsidP="007A247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>
        <w:t>Основаниями для проведения внеплановой проверки являются: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поступившие в адрес Ассоциации жалобы (обращения) федеральных органов государственной власти, органов государственной власти субъектов Российской Федерации или органов местного самоуправления, в которых указаны факты нарушения арбитражным управляющим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поступившие в адрес Ассоциации оригиналы жалоб (обращений) или их копии из федерального органа исполнительной власти, уполномоченного Правительством Российской Федерации на осуществление функций по контролю (надзору) за деятельностью саморегулируемых организаций арбитражных управляющих;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 xml:space="preserve">поступившие в адрес Ассоциации оригиналы жалоб (обращений) на действия (бездействие) арбитражного управляющего, содержащие факты нарушения арбитражным управляющим требований </w:t>
      </w:r>
      <w:r w:rsidRPr="00A633ED">
        <w:t>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 xml:space="preserve">обращение члена Комитета </w:t>
      </w:r>
      <w:r w:rsidR="00D0783B">
        <w:t xml:space="preserve">по контролю </w:t>
      </w:r>
      <w:r>
        <w:t>при выявлении фактов нарушений;</w:t>
      </w:r>
    </w:p>
    <w:p w:rsidR="007A2470" w:rsidRDefault="007A2470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 xml:space="preserve">сообщения (обращения) Директора, членов Совета, а также работников </w:t>
      </w:r>
      <w:r w:rsidR="00D0783B">
        <w:t>Ассоциации</w:t>
      </w:r>
      <w:r>
        <w:t xml:space="preserve"> о нарушении арбитражным управляющим требований</w:t>
      </w:r>
      <w:r w:rsidR="00D0783B">
        <w:t xml:space="preserve"> законодательства РФ,</w:t>
      </w:r>
      <w:r>
        <w:t xml:space="preserve"> Устава, различных положений и стандартов, а та</w:t>
      </w:r>
      <w:r w:rsidR="00D0783B">
        <w:t>кже иных внутренних документов Ассоциации</w:t>
      </w:r>
      <w:r>
        <w:t>, регламентирующих</w:t>
      </w:r>
      <w:r w:rsidR="00D0783B">
        <w:t xml:space="preserve"> порядок членства в Партнерстве;</w:t>
      </w:r>
      <w:r>
        <w:t xml:space="preserve"> </w:t>
      </w:r>
    </w:p>
    <w:p w:rsidR="00D0783B" w:rsidRPr="00F02456" w:rsidRDefault="00D0783B" w:rsidP="007A247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иные случаи, установленные законодательством РФ.</w:t>
      </w:r>
    </w:p>
    <w:p w:rsidR="007A2470" w:rsidRPr="001D14B0" w:rsidRDefault="007A2470" w:rsidP="007A247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 xml:space="preserve">Внеплановая проверка проводится </w:t>
      </w:r>
      <w:r w:rsidR="00D0783B" w:rsidRPr="001D14B0">
        <w:t>Комитетом по контролю</w:t>
      </w:r>
      <w:r w:rsidRPr="001D14B0">
        <w:t xml:space="preserve"> в срок, не превышающий </w:t>
      </w:r>
      <w:r w:rsidR="00902E81" w:rsidRPr="001D14B0">
        <w:t>30 (</w:t>
      </w:r>
      <w:r w:rsidRPr="001D14B0">
        <w:t>тридцать</w:t>
      </w:r>
      <w:r w:rsidR="00902E81" w:rsidRPr="001D14B0">
        <w:t>)</w:t>
      </w:r>
      <w:r w:rsidRPr="001D14B0">
        <w:t xml:space="preserve"> календарных дней со дня поступления жалобы (обращения).</w:t>
      </w:r>
    </w:p>
    <w:p w:rsidR="007A2470" w:rsidRPr="001D14B0" w:rsidRDefault="00D0783B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>Ассоциации вправе осуществлять п</w:t>
      </w:r>
      <w:r w:rsidR="007A2470" w:rsidRPr="001D14B0">
        <w:t>остоянный мониторинг путем сбора отчетов арбитражных управляющих – членов Ассоциации и проведения анализа этих отчетов. Постоянный мониторинг осуществляется в отношении всех членов Ассоциации, исполняющих обязанности арбитражного управляющего в делах о банкротстве.</w:t>
      </w:r>
    </w:p>
    <w:p w:rsidR="007A2470" w:rsidRPr="001D14B0" w:rsidRDefault="00DA1830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>В случае выявления Комитетом по контролю нарушений со стороны арбитражного управляющего – члена Ассоциации федеральных законов, иных нормативных правовых актов, федеральных стандартов, стандартов и правил профессиональной деятельности, внутренних документов Ассоциации, Дисциплинарная Комиссия вправе применить к нему следующие меры дисциплинарного воздействия: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851"/>
        </w:tabs>
        <w:ind w:left="19" w:firstLine="548"/>
        <w:jc w:val="both"/>
        <w:rPr>
          <w:color w:val="000000"/>
          <w:u w:val="single"/>
        </w:rPr>
      </w:pPr>
      <w:r w:rsidRPr="001D14B0">
        <w:rPr>
          <w:color w:val="000000"/>
        </w:rPr>
        <w:t>предупреждение;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851"/>
        </w:tabs>
        <w:ind w:left="19" w:firstLine="548"/>
        <w:jc w:val="both"/>
        <w:rPr>
          <w:color w:val="000000"/>
        </w:rPr>
      </w:pPr>
      <w:r w:rsidRPr="001D14B0">
        <w:rPr>
          <w:color w:val="000000"/>
        </w:rPr>
        <w:t>предписание об устранении нарушений с установлением срока устранения таких нарушений;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851"/>
        </w:tabs>
        <w:ind w:left="19" w:firstLine="548"/>
        <w:jc w:val="both"/>
        <w:rPr>
          <w:color w:val="000000"/>
        </w:rPr>
      </w:pPr>
      <w:r w:rsidRPr="001D14B0">
        <w:rPr>
          <w:color w:val="000000"/>
        </w:rPr>
        <w:t>штраф;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142"/>
          <w:tab w:val="left" w:pos="851"/>
          <w:tab w:val="left" w:pos="1134"/>
        </w:tabs>
        <w:ind w:left="0" w:firstLine="548"/>
        <w:jc w:val="both"/>
      </w:pPr>
      <w:r w:rsidRPr="001D14B0">
        <w:rPr>
          <w:color w:val="000000"/>
        </w:rPr>
        <w:t>внутренняя дисквалификация арбитражного управляющего – члена Ассоциации, от назначений в качестве арбитражного управляющего в делах о банкротстве на определенный срок, но не более одного года;</w:t>
      </w:r>
    </w:p>
    <w:p w:rsidR="00CB7DC6" w:rsidRPr="001D14B0" w:rsidRDefault="00CB7DC6" w:rsidP="00CB7DC6">
      <w:pPr>
        <w:numPr>
          <w:ilvl w:val="0"/>
          <w:numId w:val="41"/>
        </w:numPr>
        <w:shd w:val="clear" w:color="auto" w:fill="FFFFFF"/>
        <w:tabs>
          <w:tab w:val="left" w:pos="0"/>
          <w:tab w:val="left" w:pos="142"/>
          <w:tab w:val="left" w:pos="851"/>
          <w:tab w:val="left" w:pos="1134"/>
        </w:tabs>
        <w:ind w:left="0" w:firstLine="548"/>
        <w:jc w:val="both"/>
      </w:pPr>
      <w:r w:rsidRPr="001D14B0">
        <w:rPr>
          <w:color w:val="000000"/>
        </w:rPr>
        <w:t>рекомендация об исключении арбитражного управляющего из числа членов Ассоциации, подлежащая рассмотрению Советом Ассоциации.</w:t>
      </w:r>
    </w:p>
    <w:p w:rsidR="007A2470" w:rsidRPr="001D14B0" w:rsidRDefault="00CB7DC6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rPr>
          <w:color w:val="000000"/>
        </w:rPr>
        <w:t>За одно нарушение к арбитражному управляющему может быть применена только одна мера дисциплинарной ответственности, за исключением предписания об устранении нарушений с указанием срока устранения таких нарушения, которая может быть применена наряду с другими мерами ответственности.</w:t>
      </w:r>
    </w:p>
    <w:p w:rsidR="007A2470" w:rsidRDefault="00E451D5" w:rsidP="00CF0DC0">
      <w:pPr>
        <w:numPr>
          <w:ilvl w:val="1"/>
          <w:numId w:val="25"/>
        </w:numPr>
        <w:tabs>
          <w:tab w:val="left" w:pos="142"/>
          <w:tab w:val="left" w:pos="720"/>
          <w:tab w:val="left" w:pos="1134"/>
        </w:tabs>
        <w:ind w:left="0" w:firstLine="567"/>
        <w:jc w:val="both"/>
      </w:pPr>
      <w:r w:rsidRPr="001D14B0">
        <w:t>Решения Дисциплинарной Комиссии о применении меры дисциплинарного воздействия (за исключением</w:t>
      </w:r>
      <w:r w:rsidRPr="001D14B0">
        <w:rPr>
          <w:color w:val="000000"/>
        </w:rPr>
        <w:t xml:space="preserve"> рекомендации об исключении арбитражного управляющего из числа членов Ассоциации)</w:t>
      </w:r>
      <w:r w:rsidRPr="001D14B0">
        <w:t xml:space="preserve"> могут быть обжалованы в Совете Ассоциации. Решение </w:t>
      </w:r>
      <w:r w:rsidRPr="001D14B0">
        <w:lastRenderedPageBreak/>
        <w:t>Дисциплинарной Комиссии о применении меры дисциплинарного воздействия в виде рекомендации об исключении арбитражного управляющего из числа членов Ассоциации может быть обжаловано в суде.</w:t>
      </w:r>
    </w:p>
    <w:p w:rsidR="0090218B" w:rsidRPr="001D14B0" w:rsidRDefault="0090218B" w:rsidP="0090218B">
      <w:pPr>
        <w:tabs>
          <w:tab w:val="left" w:pos="142"/>
          <w:tab w:val="left" w:pos="720"/>
          <w:tab w:val="left" w:pos="1134"/>
        </w:tabs>
        <w:ind w:left="567"/>
        <w:jc w:val="both"/>
      </w:pPr>
    </w:p>
    <w:p w:rsidR="00422C65" w:rsidRDefault="00422C65" w:rsidP="00A24B4B">
      <w:pPr>
        <w:pStyle w:val="a8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/>
          <w:caps/>
        </w:rPr>
      </w:pPr>
      <w:r w:rsidRPr="00D5645A">
        <w:rPr>
          <w:b/>
          <w:caps/>
        </w:rPr>
        <w:t>Учет и отчетность. Информация о</w:t>
      </w:r>
      <w:r w:rsidR="002F39CC" w:rsidRPr="00D5645A">
        <w:rPr>
          <w:b/>
          <w:caps/>
        </w:rPr>
        <w:t>б</w:t>
      </w:r>
      <w:r w:rsidRPr="00D5645A">
        <w:rPr>
          <w:b/>
          <w:caps/>
        </w:rPr>
        <w:t xml:space="preserve"> </w:t>
      </w:r>
      <w:r w:rsidR="002F39CC" w:rsidRPr="00D5645A">
        <w:rPr>
          <w:b/>
          <w:caps/>
        </w:rPr>
        <w:t>Ассоциации</w:t>
      </w:r>
    </w:p>
    <w:p w:rsidR="001D14B0" w:rsidRPr="00D5645A" w:rsidRDefault="001D14B0" w:rsidP="001D14B0">
      <w:pPr>
        <w:pStyle w:val="a8"/>
        <w:tabs>
          <w:tab w:val="left" w:pos="426"/>
        </w:tabs>
        <w:ind w:left="0"/>
        <w:rPr>
          <w:b/>
          <w:caps/>
        </w:rPr>
      </w:pP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ведет бухгалтерский учет и статистическую отчетность в порядке, установленном законодательством Российской Федерации.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 xml:space="preserve">Ведение бухгалтерского учета и финансовой (бухгалтерской) отчетности </w:t>
      </w:r>
      <w:r w:rsidR="00944C0F" w:rsidRPr="002C4DEC">
        <w:t>Ассоциации</w:t>
      </w:r>
      <w:r w:rsidRPr="002C4DEC">
        <w:t xml:space="preserve"> подлежит обязательному аудиту. 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 xml:space="preserve">Аудитор </w:t>
      </w:r>
      <w:r w:rsidR="00944C0F" w:rsidRPr="002C4DEC">
        <w:t>Ассоциации</w:t>
      </w:r>
      <w:r w:rsidRPr="002C4DEC">
        <w:t xml:space="preserve"> утверждается Советом </w:t>
      </w:r>
      <w:r w:rsidR="00944C0F" w:rsidRPr="002C4DEC">
        <w:t>Ассоциации</w:t>
      </w:r>
      <w:r w:rsidRPr="002C4DEC">
        <w:t xml:space="preserve">. 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Аудитором Общества может быть гражданин или аудиторская организация, обладающие соответствующей лицензией.</w:t>
      </w:r>
    </w:p>
    <w:p w:rsidR="00422C65" w:rsidRPr="002C4DEC" w:rsidRDefault="00422C65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 xml:space="preserve">Аудитор осуществляет проверку финансово-хозяйственной деятельности </w:t>
      </w:r>
      <w:r w:rsidR="00D5645A" w:rsidRPr="002C4DEC">
        <w:t xml:space="preserve">Ассоциации </w:t>
      </w:r>
      <w:r w:rsidRPr="002C4DEC">
        <w:t xml:space="preserve">в соответствии с правовыми актами Российской Федерации на основании заключаемого между </w:t>
      </w:r>
      <w:r w:rsidR="009913D1" w:rsidRPr="002C4DEC">
        <w:t>Ассоциацией</w:t>
      </w:r>
      <w:r w:rsidRPr="002C4DEC">
        <w:t xml:space="preserve"> и Аудитором договора.</w:t>
      </w: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представляет в орган по контролю (надзору) информацию, представление которой предусмотрено Федеральным законом «О несостоятельности (банкротстве)».</w:t>
      </w: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предоставляет информацию о своей деятельности органам государственной статистики, налоговым органам и иным государственным органам в соответствии с законодательством Российской Федерации.</w:t>
      </w:r>
    </w:p>
    <w:p w:rsidR="00422C65" w:rsidRPr="002C4DEC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в целях реализации государственной, социальной, экономической и налоговой политики нес</w:t>
      </w:r>
      <w:r w:rsidR="00F55B9E">
        <w:t>е</w:t>
      </w:r>
      <w:r w:rsidR="00422C65" w:rsidRPr="002C4DEC">
        <w:t>т ответственность за сохранность документ</w:t>
      </w:r>
      <w:r w:rsidR="00D5645A">
        <w:t>ов (управленческих, финансово-</w:t>
      </w:r>
      <w:r w:rsidR="00422C65" w:rsidRPr="002C4DEC">
        <w:t>хозяйственных, по личному составу и др.) и обеспечивает передачу на государственное хранение документов, имеющих научно-историческое значение</w:t>
      </w:r>
      <w:r w:rsidR="00F55B9E">
        <w:t>,</w:t>
      </w:r>
      <w:r w:rsidR="00422C65" w:rsidRPr="002C4DEC">
        <w:t xml:space="preserve"> </w:t>
      </w:r>
      <w:r w:rsidR="00F55B9E">
        <w:t>х</w:t>
      </w:r>
      <w:r w:rsidR="00422C65" w:rsidRPr="002C4DEC">
        <w:t>ранит и использует в установленном порядке документы по личному составу.</w:t>
      </w:r>
    </w:p>
    <w:p w:rsidR="00422C65" w:rsidRDefault="00944C0F" w:rsidP="00A24B4B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276"/>
        </w:tabs>
        <w:ind w:left="0" w:firstLine="567"/>
        <w:jc w:val="both"/>
      </w:pPr>
      <w:r w:rsidRPr="002C4DEC">
        <w:t>Ассоциация</w:t>
      </w:r>
      <w:r w:rsidR="00422C65" w:rsidRPr="002C4DEC">
        <w:t xml:space="preserve"> размещает с соблюдением требований федеральных законов, предъявляемых к защите информации (в том числе персональных данных), на своем сайте в сети Интернет документы и информацию, раскрытие которой предусмотрено </w:t>
      </w:r>
      <w:r w:rsidR="009913D1" w:rsidRPr="002C4DEC">
        <w:t>ф</w:t>
      </w:r>
      <w:r w:rsidR="00422C65" w:rsidRPr="002C4DEC">
        <w:t>едеральным</w:t>
      </w:r>
      <w:r w:rsidR="009913D1" w:rsidRPr="002C4DEC">
        <w:t>и</w:t>
      </w:r>
      <w:r w:rsidR="00422C65" w:rsidRPr="002C4DEC">
        <w:t xml:space="preserve"> за</w:t>
      </w:r>
      <w:r w:rsidR="009913D1" w:rsidRPr="002C4DEC">
        <w:t>кона</w:t>
      </w:r>
      <w:r w:rsidR="00422C65" w:rsidRPr="002C4DEC">
        <w:t>м</w:t>
      </w:r>
      <w:r w:rsidR="009913D1" w:rsidRPr="002C4DEC">
        <w:t>и</w:t>
      </w:r>
      <w:r w:rsidR="00F55B9E">
        <w:t>, иными нормативными правовыми актами и федеральными стандартами</w:t>
      </w:r>
      <w:r w:rsidR="00422C65" w:rsidRPr="002C4DEC">
        <w:t>.</w:t>
      </w:r>
    </w:p>
    <w:p w:rsidR="00D5645A" w:rsidRPr="002C4DEC" w:rsidRDefault="00D5645A" w:rsidP="00D5645A">
      <w:pPr>
        <w:pStyle w:val="a8"/>
        <w:tabs>
          <w:tab w:val="left" w:pos="0"/>
          <w:tab w:val="left" w:pos="720"/>
          <w:tab w:val="left" w:pos="1276"/>
        </w:tabs>
        <w:ind w:left="567"/>
        <w:jc w:val="both"/>
      </w:pPr>
    </w:p>
    <w:p w:rsidR="00422C65" w:rsidRDefault="00C82B13" w:rsidP="00A24B4B">
      <w:pPr>
        <w:pStyle w:val="a8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/>
          <w:caps/>
        </w:rPr>
      </w:pPr>
      <w:r w:rsidRPr="00D5645A">
        <w:rPr>
          <w:b/>
          <w:caps/>
        </w:rPr>
        <w:t>Реорганизация и л</w:t>
      </w:r>
      <w:r w:rsidR="00422C65" w:rsidRPr="00D5645A">
        <w:rPr>
          <w:b/>
          <w:caps/>
        </w:rPr>
        <w:t xml:space="preserve">иквидация </w:t>
      </w:r>
      <w:r w:rsidR="00944C0F" w:rsidRPr="00D5645A">
        <w:rPr>
          <w:b/>
          <w:caps/>
        </w:rPr>
        <w:t>Ассоциации</w:t>
      </w:r>
    </w:p>
    <w:p w:rsidR="001D14B0" w:rsidRPr="00D5645A" w:rsidRDefault="001D14B0" w:rsidP="001D14B0">
      <w:pPr>
        <w:pStyle w:val="a8"/>
        <w:tabs>
          <w:tab w:val="left" w:pos="426"/>
        </w:tabs>
        <w:ind w:left="0"/>
        <w:rPr>
          <w:b/>
          <w:caps/>
        </w:rPr>
      </w:pPr>
    </w:p>
    <w:p w:rsidR="007F44F6" w:rsidRPr="002C4DEC" w:rsidRDefault="00944C0F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>Ассоциация</w:t>
      </w:r>
      <w:r w:rsidR="007F44F6" w:rsidRPr="002C4DEC">
        <w:t xml:space="preserve"> по решению Общего собрания членов вправе реорганизоваться в порядке</w:t>
      </w:r>
      <w:r w:rsidR="00974399" w:rsidRPr="002C4DEC">
        <w:t>,</w:t>
      </w:r>
      <w:r w:rsidR="007F44F6" w:rsidRPr="002C4DEC">
        <w:t xml:space="preserve"> предусмотренном законодательством</w:t>
      </w:r>
      <w:r w:rsidR="00974399" w:rsidRPr="002C4DEC">
        <w:t xml:space="preserve"> Российской Федерации</w:t>
      </w:r>
      <w:r w:rsidR="007F44F6" w:rsidRPr="002C4DEC">
        <w:t>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Ликвидация </w:t>
      </w:r>
      <w:r w:rsidR="00944C0F" w:rsidRPr="002C4DEC">
        <w:t>Ассоциации</w:t>
      </w:r>
      <w:r w:rsidRPr="002C4DEC">
        <w:t xml:space="preserve"> осуществляется: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0"/>
          <w:tab w:val="left" w:pos="360"/>
          <w:tab w:val="left" w:pos="851"/>
        </w:tabs>
        <w:ind w:left="0" w:firstLine="567"/>
        <w:jc w:val="both"/>
      </w:pPr>
      <w:r w:rsidRPr="002C4DEC">
        <w:t xml:space="preserve">добровольно по решению Общего собрания членов </w:t>
      </w:r>
      <w:r w:rsidR="00944C0F" w:rsidRPr="002C4DEC">
        <w:t>Ассоциации</w:t>
      </w:r>
      <w:r w:rsidRPr="002C4DEC">
        <w:t>;</w:t>
      </w:r>
    </w:p>
    <w:p w:rsidR="00422C65" w:rsidRPr="002C4DEC" w:rsidRDefault="00422C65" w:rsidP="002745EE">
      <w:pPr>
        <w:numPr>
          <w:ilvl w:val="0"/>
          <w:numId w:val="8"/>
        </w:numPr>
        <w:tabs>
          <w:tab w:val="clear" w:pos="2421"/>
          <w:tab w:val="left" w:pos="0"/>
          <w:tab w:val="left" w:pos="360"/>
          <w:tab w:val="left" w:pos="851"/>
        </w:tabs>
        <w:ind w:left="0" w:firstLine="567"/>
        <w:jc w:val="both"/>
      </w:pPr>
      <w:r w:rsidRPr="002C4DEC">
        <w:t>по решению суда по основаниям, предусмотренным федеральными законами.</w:t>
      </w:r>
    </w:p>
    <w:p w:rsidR="00422C65" w:rsidRPr="002C4DEC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В случае добровольного принятия решения о ликвидации </w:t>
      </w:r>
      <w:r w:rsidR="00944C0F" w:rsidRPr="002C4DEC">
        <w:t>Ассоциации</w:t>
      </w:r>
      <w:r w:rsidRPr="002C4DEC">
        <w:t xml:space="preserve"> Общее собрание членов </w:t>
      </w:r>
      <w:r w:rsidR="00944C0F" w:rsidRPr="002C4DEC">
        <w:t>Ассоциации</w:t>
      </w:r>
      <w:r w:rsidRPr="002C4DEC">
        <w:t xml:space="preserve"> назначает</w:t>
      </w:r>
      <w:r w:rsidR="008652F6">
        <w:t xml:space="preserve"> (избирает)</w:t>
      </w:r>
      <w:r w:rsidRPr="002C4DEC">
        <w:t xml:space="preserve"> в установленном законом порядке ликвидационную комиссию</w:t>
      </w:r>
      <w:r w:rsidR="00BB07F7">
        <w:t xml:space="preserve"> (Ликвидатора)</w:t>
      </w:r>
      <w:r w:rsidR="008652F6">
        <w:t xml:space="preserve"> и председателя ликвидационной комиссии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0"/>
          <w:tab w:val="left" w:pos="1134"/>
        </w:tabs>
        <w:ind w:firstLine="567"/>
        <w:jc w:val="both"/>
      </w:pPr>
      <w:r w:rsidRPr="002C4DEC">
        <w:t>С момента назначения ликвидационной комиссии</w:t>
      </w:r>
      <w:r w:rsidR="00BB07F7">
        <w:t xml:space="preserve"> (Ликвидатора)</w:t>
      </w:r>
      <w:r w:rsidRPr="002C4DEC">
        <w:t xml:space="preserve"> к ней переходят полномочия по управлению делами </w:t>
      </w:r>
      <w:r w:rsidR="00944C0F" w:rsidRPr="002C4DEC">
        <w:t>Ассоциации</w:t>
      </w:r>
      <w:r w:rsidRPr="002C4DEC">
        <w:t>. Ликвидационная комиссия</w:t>
      </w:r>
      <w:r w:rsidR="00BB07F7">
        <w:t xml:space="preserve"> (Ликвидатор)</w:t>
      </w:r>
      <w:r w:rsidRPr="002C4DEC">
        <w:t xml:space="preserve"> от имени </w:t>
      </w:r>
      <w:r w:rsidR="00944C0F" w:rsidRPr="002C4DEC">
        <w:t>Ассоциации</w:t>
      </w:r>
      <w:r w:rsidRPr="002C4DEC">
        <w:t xml:space="preserve"> выступает в суде.</w:t>
      </w:r>
    </w:p>
    <w:p w:rsidR="00422C65" w:rsidRPr="002C4DEC" w:rsidRDefault="00422C65" w:rsidP="002745EE">
      <w:pPr>
        <w:shd w:val="clear" w:color="auto" w:fill="FFFFFF"/>
        <w:tabs>
          <w:tab w:val="left" w:pos="0"/>
          <w:tab w:val="left" w:pos="1134"/>
        </w:tabs>
        <w:ind w:firstLine="567"/>
        <w:jc w:val="both"/>
      </w:pPr>
      <w:r w:rsidRPr="002C4DEC">
        <w:t>Ликвидационная комиссия</w:t>
      </w:r>
      <w:r w:rsidR="00BB07F7">
        <w:t xml:space="preserve"> (Ликвидатор)</w:t>
      </w:r>
      <w:r w:rsidRPr="002C4DEC">
        <w:t xml:space="preserve"> проводит ликвидацию </w:t>
      </w:r>
      <w:r w:rsidR="00944C0F" w:rsidRPr="002C4DEC">
        <w:t>Ассоциации</w:t>
      </w:r>
      <w:r w:rsidRPr="002C4DEC">
        <w:t xml:space="preserve"> в порядке и в сроки, установленные Общим собранием членов </w:t>
      </w:r>
      <w:r w:rsidR="00944C0F" w:rsidRPr="002C4DEC">
        <w:t>Ассоциации</w:t>
      </w:r>
      <w:r w:rsidRPr="002C4DEC">
        <w:t xml:space="preserve"> в соответствии с законодательством Российской Федерации о некоммерческих организациях с учетом особенностей</w:t>
      </w:r>
      <w:r w:rsidR="00974399" w:rsidRPr="002C4DEC">
        <w:t>,</w:t>
      </w:r>
      <w:r w:rsidRPr="002C4DEC">
        <w:t xml:space="preserve"> предусмотренных Федеральным законом «О несостоятельности (банкротстве)».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t xml:space="preserve">Решения об утверждении промежуточного ликвидационного баланса и об утверждении ликвидационного баланса принимаются Общим собранием членов </w:t>
      </w:r>
      <w:r w:rsidR="00944C0F" w:rsidRPr="002C4DEC">
        <w:t>Ассоциации</w:t>
      </w:r>
      <w:r w:rsidRPr="002C4DEC">
        <w:t>.</w:t>
      </w:r>
    </w:p>
    <w:p w:rsidR="00422C65" w:rsidRPr="002C4DEC" w:rsidRDefault="00422C65" w:rsidP="002745EE">
      <w:pPr>
        <w:shd w:val="clear" w:color="auto" w:fill="FFFFFF"/>
        <w:tabs>
          <w:tab w:val="left" w:pos="1134"/>
        </w:tabs>
        <w:ind w:firstLine="567"/>
        <w:jc w:val="both"/>
      </w:pPr>
      <w:r w:rsidRPr="002C4DEC">
        <w:lastRenderedPageBreak/>
        <w:t xml:space="preserve">При ликвидации </w:t>
      </w:r>
      <w:r w:rsidR="00944C0F" w:rsidRPr="002C4DEC">
        <w:t>Ассоциации</w:t>
      </w:r>
      <w:r w:rsidRPr="002C4DEC">
        <w:t xml:space="preserve"> имущество, составляющее </w:t>
      </w:r>
      <w:r w:rsidR="00F315AE">
        <w:t>К</w:t>
      </w:r>
      <w:r w:rsidRPr="002C4DEC">
        <w:t xml:space="preserve">омпенсационный фонд </w:t>
      </w:r>
      <w:r w:rsidR="00944C0F" w:rsidRPr="002C4DEC">
        <w:t>Ассоциации</w:t>
      </w:r>
      <w:r w:rsidRPr="002C4DEC">
        <w:t>, подлежит передачи национальному объединению саморегулируемых организаций арбитражных управляющих</w:t>
      </w:r>
      <w:r w:rsidR="00F315AE">
        <w:t xml:space="preserve"> в состав которого входит Ассоциация</w:t>
      </w:r>
      <w:r w:rsidRPr="002C4DEC">
        <w:t xml:space="preserve">. </w:t>
      </w:r>
    </w:p>
    <w:p w:rsidR="00422C65" w:rsidRPr="002C4DEC" w:rsidRDefault="00435E94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>
        <w:t>Директор</w:t>
      </w:r>
      <w:r w:rsidRPr="002C4DEC">
        <w:t xml:space="preserve"> </w:t>
      </w:r>
      <w:r w:rsidR="009913D1" w:rsidRPr="002C4DEC">
        <w:t>Ассоциации</w:t>
      </w:r>
      <w:r w:rsidR="00422C65" w:rsidRPr="002C4DEC">
        <w:t xml:space="preserve"> обеспечивает сохранность документов, содержащих сведения составляющих государственную тайну, и переда</w:t>
      </w:r>
      <w:r w:rsidR="00F315AE">
        <w:t>е</w:t>
      </w:r>
      <w:r w:rsidR="00422C65" w:rsidRPr="002C4DEC">
        <w:t xml:space="preserve">т их на хранение в установленном порядке. </w:t>
      </w:r>
    </w:p>
    <w:p w:rsidR="00422C65" w:rsidRDefault="00422C65" w:rsidP="00785789">
      <w:pPr>
        <w:pStyle w:val="a8"/>
        <w:numPr>
          <w:ilvl w:val="1"/>
          <w:numId w:val="25"/>
        </w:numPr>
        <w:tabs>
          <w:tab w:val="left" w:pos="0"/>
          <w:tab w:val="left" w:pos="720"/>
          <w:tab w:val="left" w:pos="1134"/>
        </w:tabs>
        <w:ind w:left="0" w:firstLine="567"/>
        <w:jc w:val="both"/>
      </w:pPr>
      <w:r w:rsidRPr="002C4DEC">
        <w:t xml:space="preserve">Оставшееся после удовлетворения требований кредиторов имущество </w:t>
      </w:r>
      <w:r w:rsidR="00944C0F" w:rsidRPr="002C4DEC">
        <w:t>Ассоциации</w:t>
      </w:r>
      <w:r w:rsidRPr="002C4DEC">
        <w:t xml:space="preserve"> направляется в соответствии с учредительными документами </w:t>
      </w:r>
      <w:r w:rsidR="00944C0F" w:rsidRPr="002C4DEC">
        <w:t>Ассоциации</w:t>
      </w:r>
      <w:r w:rsidRPr="002C4DEC">
        <w:t xml:space="preserve"> на цели, в интересах которых оно было создано, и (или) на благотворительные цели.</w:t>
      </w:r>
    </w:p>
    <w:p w:rsidR="00BB07F7" w:rsidRPr="002C4DEC" w:rsidRDefault="00BB07F7" w:rsidP="00BB07F7">
      <w:pPr>
        <w:pStyle w:val="a8"/>
        <w:tabs>
          <w:tab w:val="left" w:pos="0"/>
          <w:tab w:val="left" w:pos="720"/>
          <w:tab w:val="left" w:pos="1134"/>
        </w:tabs>
        <w:ind w:left="567"/>
        <w:jc w:val="both"/>
      </w:pPr>
    </w:p>
    <w:p w:rsidR="00422C65" w:rsidRDefault="00422C65" w:rsidP="00A24B4B">
      <w:pPr>
        <w:pStyle w:val="a8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/>
          <w:caps/>
          <w:spacing w:val="2"/>
        </w:rPr>
      </w:pPr>
      <w:r w:rsidRPr="00BB07F7">
        <w:rPr>
          <w:b/>
          <w:caps/>
          <w:spacing w:val="2"/>
        </w:rPr>
        <w:t xml:space="preserve">Порядок </w:t>
      </w:r>
      <w:r w:rsidRPr="00BB07F7">
        <w:rPr>
          <w:b/>
          <w:caps/>
        </w:rPr>
        <w:t>внесения</w:t>
      </w:r>
      <w:r w:rsidRPr="00BB07F7">
        <w:rPr>
          <w:b/>
          <w:caps/>
          <w:spacing w:val="2"/>
        </w:rPr>
        <w:t xml:space="preserve"> изменений в Устав </w:t>
      </w:r>
      <w:r w:rsidR="00944C0F" w:rsidRPr="00BB07F7">
        <w:rPr>
          <w:b/>
          <w:caps/>
          <w:spacing w:val="2"/>
        </w:rPr>
        <w:t>Ассоциации</w:t>
      </w:r>
    </w:p>
    <w:p w:rsidR="001D14B0" w:rsidRPr="00BB07F7" w:rsidRDefault="001D14B0" w:rsidP="001D14B0">
      <w:pPr>
        <w:pStyle w:val="a8"/>
        <w:tabs>
          <w:tab w:val="left" w:pos="426"/>
        </w:tabs>
        <w:ind w:left="0"/>
        <w:rPr>
          <w:b/>
          <w:caps/>
          <w:spacing w:val="2"/>
        </w:rPr>
      </w:pPr>
    </w:p>
    <w:p w:rsidR="007871DC" w:rsidRPr="002C4DEC" w:rsidRDefault="00422C65" w:rsidP="00785789">
      <w:pPr>
        <w:pStyle w:val="a8"/>
        <w:numPr>
          <w:ilvl w:val="1"/>
          <w:numId w:val="25"/>
        </w:numPr>
        <w:tabs>
          <w:tab w:val="left" w:pos="426"/>
          <w:tab w:val="left" w:pos="1134"/>
        </w:tabs>
        <w:ind w:left="0" w:firstLine="567"/>
        <w:jc w:val="both"/>
      </w:pPr>
      <w:r w:rsidRPr="002C4DEC">
        <w:t>Изменения</w:t>
      </w:r>
      <w:r w:rsidRPr="002C4DEC">
        <w:rPr>
          <w:spacing w:val="2"/>
        </w:rPr>
        <w:t xml:space="preserve"> в Устав </w:t>
      </w:r>
      <w:r w:rsidR="00944C0F" w:rsidRPr="002C4DEC">
        <w:rPr>
          <w:spacing w:val="2"/>
        </w:rPr>
        <w:t>Ассоциации</w:t>
      </w:r>
      <w:r w:rsidRPr="002C4DEC">
        <w:rPr>
          <w:spacing w:val="2"/>
        </w:rPr>
        <w:t xml:space="preserve"> вносятся по решению Общего собрания членов</w:t>
      </w:r>
      <w:r w:rsidR="007871DC" w:rsidRPr="002C4DEC">
        <w:rPr>
          <w:spacing w:val="2"/>
        </w:rPr>
        <w:t xml:space="preserve"> Ассоциации</w:t>
      </w:r>
      <w:r w:rsidRPr="002C4DEC">
        <w:rPr>
          <w:spacing w:val="2"/>
        </w:rPr>
        <w:t xml:space="preserve">, в порядке, установленном настоящим Уставом. </w:t>
      </w:r>
    </w:p>
    <w:p w:rsidR="007871DC" w:rsidRPr="002C4DEC" w:rsidRDefault="007871DC" w:rsidP="00785789">
      <w:pPr>
        <w:pStyle w:val="a8"/>
        <w:numPr>
          <w:ilvl w:val="1"/>
          <w:numId w:val="25"/>
        </w:numPr>
        <w:tabs>
          <w:tab w:val="left" w:pos="426"/>
          <w:tab w:val="left" w:pos="1134"/>
        </w:tabs>
        <w:ind w:left="0" w:firstLine="567"/>
        <w:jc w:val="both"/>
      </w:pPr>
      <w:r w:rsidRPr="002C4DEC">
        <w:t>Изменения в уставе Ассоциации подлежат государственной регистрации в установленном законом порядке и приобретают юридическую силу со дня такой регистрации.</w:t>
      </w:r>
    </w:p>
    <w:sectPr w:rsidR="007871DC" w:rsidRPr="002C4DEC" w:rsidSect="00A1719F">
      <w:footerReference w:type="even" r:id="rId10"/>
      <w:footerReference w:type="default" r:id="rId11"/>
      <w:pgSz w:w="11906" w:h="16838"/>
      <w:pgMar w:top="1134" w:right="851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A9" w:rsidRDefault="009F4FA9">
      <w:r>
        <w:separator/>
      </w:r>
    </w:p>
  </w:endnote>
  <w:endnote w:type="continuationSeparator" w:id="1">
    <w:p w:rsidR="009F4FA9" w:rsidRDefault="009F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7E" w:rsidRDefault="006F1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4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37E" w:rsidRDefault="008A43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7E" w:rsidRPr="00435E94" w:rsidRDefault="006F1BC5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435E94">
      <w:rPr>
        <w:rStyle w:val="a5"/>
        <w:sz w:val="22"/>
        <w:szCs w:val="22"/>
      </w:rPr>
      <w:fldChar w:fldCharType="begin"/>
    </w:r>
    <w:r w:rsidR="008A437E" w:rsidRPr="00435E94">
      <w:rPr>
        <w:rStyle w:val="a5"/>
        <w:sz w:val="22"/>
        <w:szCs w:val="22"/>
      </w:rPr>
      <w:instrText xml:space="preserve">PAGE  </w:instrText>
    </w:r>
    <w:r w:rsidRPr="00435E94">
      <w:rPr>
        <w:rStyle w:val="a5"/>
        <w:sz w:val="22"/>
        <w:szCs w:val="22"/>
      </w:rPr>
      <w:fldChar w:fldCharType="separate"/>
    </w:r>
    <w:r w:rsidR="00031ABC">
      <w:rPr>
        <w:rStyle w:val="a5"/>
        <w:noProof/>
        <w:sz w:val="22"/>
        <w:szCs w:val="22"/>
      </w:rPr>
      <w:t>2</w:t>
    </w:r>
    <w:r w:rsidRPr="00435E94">
      <w:rPr>
        <w:rStyle w:val="a5"/>
        <w:sz w:val="22"/>
        <w:szCs w:val="22"/>
      </w:rPr>
      <w:fldChar w:fldCharType="end"/>
    </w:r>
  </w:p>
  <w:p w:rsidR="008A437E" w:rsidRDefault="008A437E" w:rsidP="00435E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A9" w:rsidRDefault="009F4FA9">
      <w:r>
        <w:separator/>
      </w:r>
    </w:p>
  </w:footnote>
  <w:footnote w:type="continuationSeparator" w:id="1">
    <w:p w:rsidR="009F4FA9" w:rsidRDefault="009F4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A09"/>
    <w:multiLevelType w:val="hybridMultilevel"/>
    <w:tmpl w:val="13200F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156316"/>
    <w:multiLevelType w:val="hybridMultilevel"/>
    <w:tmpl w:val="2D30FCEC"/>
    <w:lvl w:ilvl="0" w:tplc="EB12B0B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311F1"/>
    <w:multiLevelType w:val="hybridMultilevel"/>
    <w:tmpl w:val="01662066"/>
    <w:lvl w:ilvl="0" w:tplc="01D46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ED3506"/>
    <w:multiLevelType w:val="multilevel"/>
    <w:tmpl w:val="D0B899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D97F3D"/>
    <w:multiLevelType w:val="multilevel"/>
    <w:tmpl w:val="0ECE49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C0184"/>
    <w:multiLevelType w:val="hybridMultilevel"/>
    <w:tmpl w:val="AA08A5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5E66B7"/>
    <w:multiLevelType w:val="multilevel"/>
    <w:tmpl w:val="E7DEC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271DC8"/>
    <w:multiLevelType w:val="hybridMultilevel"/>
    <w:tmpl w:val="D58AA65C"/>
    <w:lvl w:ilvl="0" w:tplc="FFFFFFFF">
      <w:start w:val="2"/>
      <w:numFmt w:val="bullet"/>
      <w:pStyle w:val="3"/>
      <w:lvlText w:val="-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8">
    <w:nsid w:val="16395088"/>
    <w:multiLevelType w:val="hybridMultilevel"/>
    <w:tmpl w:val="B9383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A22464"/>
    <w:multiLevelType w:val="hybridMultilevel"/>
    <w:tmpl w:val="2A16DD8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97ED3"/>
    <w:multiLevelType w:val="hybridMultilevel"/>
    <w:tmpl w:val="5F6C1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E81EB8"/>
    <w:multiLevelType w:val="hybridMultilevel"/>
    <w:tmpl w:val="41CE0A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6720E07"/>
    <w:multiLevelType w:val="multilevel"/>
    <w:tmpl w:val="C1E4E9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85618BA"/>
    <w:multiLevelType w:val="hybridMultilevel"/>
    <w:tmpl w:val="B43AB3D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A3777B"/>
    <w:multiLevelType w:val="hybridMultilevel"/>
    <w:tmpl w:val="EFB80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1D43CC"/>
    <w:multiLevelType w:val="hybridMultilevel"/>
    <w:tmpl w:val="3CD423D2"/>
    <w:lvl w:ilvl="0" w:tplc="9E6C1B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CA1720"/>
    <w:multiLevelType w:val="hybridMultilevel"/>
    <w:tmpl w:val="BB5AF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FD6E09"/>
    <w:multiLevelType w:val="hybridMultilevel"/>
    <w:tmpl w:val="4FDAB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590767"/>
    <w:multiLevelType w:val="hybridMultilevel"/>
    <w:tmpl w:val="3814B4EC"/>
    <w:lvl w:ilvl="0" w:tplc="EB12B0B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AA33B3"/>
    <w:multiLevelType w:val="hybridMultilevel"/>
    <w:tmpl w:val="51268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D1A4A8D"/>
    <w:multiLevelType w:val="hybridMultilevel"/>
    <w:tmpl w:val="6C06B2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04D161A"/>
    <w:multiLevelType w:val="multilevel"/>
    <w:tmpl w:val="4DE0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37A700C"/>
    <w:multiLevelType w:val="multilevel"/>
    <w:tmpl w:val="B026289A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56626AE"/>
    <w:multiLevelType w:val="hybridMultilevel"/>
    <w:tmpl w:val="33A8F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FD22D0"/>
    <w:multiLevelType w:val="multilevel"/>
    <w:tmpl w:val="93AA4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7A449F"/>
    <w:multiLevelType w:val="hybridMultilevel"/>
    <w:tmpl w:val="B854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57E15"/>
    <w:multiLevelType w:val="multilevel"/>
    <w:tmpl w:val="3FCCC6B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1F72C54"/>
    <w:multiLevelType w:val="hybridMultilevel"/>
    <w:tmpl w:val="BEEA99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69C5E6D"/>
    <w:multiLevelType w:val="hybridMultilevel"/>
    <w:tmpl w:val="9EE43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9694F2D"/>
    <w:multiLevelType w:val="multilevel"/>
    <w:tmpl w:val="B73C079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BA80113"/>
    <w:multiLevelType w:val="hybridMultilevel"/>
    <w:tmpl w:val="A94402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F917735"/>
    <w:multiLevelType w:val="hybridMultilevel"/>
    <w:tmpl w:val="EA40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40E5E"/>
    <w:multiLevelType w:val="multilevel"/>
    <w:tmpl w:val="60924F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3">
    <w:nsid w:val="62DC58F4"/>
    <w:multiLevelType w:val="multilevel"/>
    <w:tmpl w:val="36EE90FA"/>
    <w:lvl w:ilvl="0">
      <w:start w:val="4"/>
      <w:numFmt w:val="decimal"/>
      <w:lvlText w:val="%1."/>
      <w:lvlJc w:val="left"/>
      <w:pPr>
        <w:ind w:left="3509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4">
    <w:nsid w:val="674D4EBF"/>
    <w:multiLevelType w:val="hybridMultilevel"/>
    <w:tmpl w:val="79AEA2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B95E8C"/>
    <w:multiLevelType w:val="hybridMultilevel"/>
    <w:tmpl w:val="F6047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D08F6"/>
    <w:multiLevelType w:val="hybridMultilevel"/>
    <w:tmpl w:val="F88C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C5EE0"/>
    <w:multiLevelType w:val="hybridMultilevel"/>
    <w:tmpl w:val="036ECC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3EE44C8"/>
    <w:multiLevelType w:val="multilevel"/>
    <w:tmpl w:val="9196C0B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9">
    <w:nsid w:val="76457ED0"/>
    <w:multiLevelType w:val="hybridMultilevel"/>
    <w:tmpl w:val="374A721C"/>
    <w:lvl w:ilvl="0" w:tplc="07B068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224C4"/>
    <w:multiLevelType w:val="multilevel"/>
    <w:tmpl w:val="71F2B660"/>
    <w:lvl w:ilvl="0">
      <w:start w:val="13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1">
    <w:nsid w:val="7DAE53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30"/>
  </w:num>
  <w:num w:numId="5">
    <w:abstractNumId w:val="37"/>
  </w:num>
  <w:num w:numId="6">
    <w:abstractNumId w:val="11"/>
  </w:num>
  <w:num w:numId="7">
    <w:abstractNumId w:val="20"/>
  </w:num>
  <w:num w:numId="8">
    <w:abstractNumId w:val="9"/>
  </w:num>
  <w:num w:numId="9">
    <w:abstractNumId w:val="29"/>
  </w:num>
  <w:num w:numId="10">
    <w:abstractNumId w:val="6"/>
  </w:num>
  <w:num w:numId="11">
    <w:abstractNumId w:val="25"/>
  </w:num>
  <w:num w:numId="12">
    <w:abstractNumId w:val="41"/>
  </w:num>
  <w:num w:numId="13">
    <w:abstractNumId w:val="4"/>
  </w:num>
  <w:num w:numId="14">
    <w:abstractNumId w:val="1"/>
  </w:num>
  <w:num w:numId="15">
    <w:abstractNumId w:val="18"/>
  </w:num>
  <w:num w:numId="16">
    <w:abstractNumId w:val="15"/>
  </w:num>
  <w:num w:numId="17">
    <w:abstractNumId w:val="0"/>
  </w:num>
  <w:num w:numId="18">
    <w:abstractNumId w:val="33"/>
  </w:num>
  <w:num w:numId="19">
    <w:abstractNumId w:val="32"/>
  </w:num>
  <w:num w:numId="20">
    <w:abstractNumId w:val="24"/>
  </w:num>
  <w:num w:numId="21">
    <w:abstractNumId w:val="31"/>
  </w:num>
  <w:num w:numId="22">
    <w:abstractNumId w:val="35"/>
  </w:num>
  <w:num w:numId="23">
    <w:abstractNumId w:val="21"/>
  </w:num>
  <w:num w:numId="24">
    <w:abstractNumId w:val="12"/>
  </w:num>
  <w:num w:numId="25">
    <w:abstractNumId w:val="22"/>
  </w:num>
  <w:num w:numId="26">
    <w:abstractNumId w:val="36"/>
  </w:num>
  <w:num w:numId="27">
    <w:abstractNumId w:val="38"/>
  </w:num>
  <w:num w:numId="28">
    <w:abstractNumId w:val="19"/>
  </w:num>
  <w:num w:numId="29">
    <w:abstractNumId w:val="34"/>
  </w:num>
  <w:num w:numId="30">
    <w:abstractNumId w:val="16"/>
  </w:num>
  <w:num w:numId="31">
    <w:abstractNumId w:val="13"/>
  </w:num>
  <w:num w:numId="32">
    <w:abstractNumId w:val="17"/>
  </w:num>
  <w:num w:numId="33">
    <w:abstractNumId w:val="39"/>
  </w:num>
  <w:num w:numId="34">
    <w:abstractNumId w:val="26"/>
  </w:num>
  <w:num w:numId="35">
    <w:abstractNumId w:val="3"/>
  </w:num>
  <w:num w:numId="36">
    <w:abstractNumId w:val="2"/>
  </w:num>
  <w:num w:numId="37">
    <w:abstractNumId w:val="8"/>
  </w:num>
  <w:num w:numId="38">
    <w:abstractNumId w:val="40"/>
  </w:num>
  <w:num w:numId="39">
    <w:abstractNumId w:val="10"/>
  </w:num>
  <w:num w:numId="40">
    <w:abstractNumId w:val="23"/>
  </w:num>
  <w:num w:numId="41">
    <w:abstractNumId w:val="14"/>
  </w:num>
  <w:num w:numId="42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1" w:cryptProviderType="rsaFull" w:cryptAlgorithmClass="hash" w:cryptAlgorithmType="typeAny" w:cryptAlgorithmSid="4" w:cryptSpinCount="50000" w:hash="NIEFuoVZ1H7fjEAdCCPT1Gv/FUw=" w:salt="Bkp5zawtVJy8pwjSA1b5dw==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5CA"/>
    <w:rsid w:val="000030F0"/>
    <w:rsid w:val="000126AA"/>
    <w:rsid w:val="000152E8"/>
    <w:rsid w:val="00024275"/>
    <w:rsid w:val="00031ABC"/>
    <w:rsid w:val="00033EA5"/>
    <w:rsid w:val="000342D4"/>
    <w:rsid w:val="00044AF4"/>
    <w:rsid w:val="0004630B"/>
    <w:rsid w:val="000546EA"/>
    <w:rsid w:val="00057346"/>
    <w:rsid w:val="00060B74"/>
    <w:rsid w:val="0006637A"/>
    <w:rsid w:val="000676A2"/>
    <w:rsid w:val="000702ED"/>
    <w:rsid w:val="00071799"/>
    <w:rsid w:val="00072E45"/>
    <w:rsid w:val="000753E8"/>
    <w:rsid w:val="000845DA"/>
    <w:rsid w:val="000867E6"/>
    <w:rsid w:val="0008715D"/>
    <w:rsid w:val="000A2A70"/>
    <w:rsid w:val="000A58F1"/>
    <w:rsid w:val="000B11DE"/>
    <w:rsid w:val="000B486F"/>
    <w:rsid w:val="000B4910"/>
    <w:rsid w:val="000C1F44"/>
    <w:rsid w:val="000C1FAC"/>
    <w:rsid w:val="000C49FE"/>
    <w:rsid w:val="000C6DF7"/>
    <w:rsid w:val="000D20EE"/>
    <w:rsid w:val="000D2648"/>
    <w:rsid w:val="000D69D4"/>
    <w:rsid w:val="000E0A9E"/>
    <w:rsid w:val="000F35FB"/>
    <w:rsid w:val="00104187"/>
    <w:rsid w:val="00104EAF"/>
    <w:rsid w:val="001177C5"/>
    <w:rsid w:val="00117C98"/>
    <w:rsid w:val="00124606"/>
    <w:rsid w:val="00127219"/>
    <w:rsid w:val="00140F6F"/>
    <w:rsid w:val="00143B45"/>
    <w:rsid w:val="001529EE"/>
    <w:rsid w:val="00154F73"/>
    <w:rsid w:val="00155F71"/>
    <w:rsid w:val="00156D82"/>
    <w:rsid w:val="00161B59"/>
    <w:rsid w:val="00162565"/>
    <w:rsid w:val="00167D65"/>
    <w:rsid w:val="00167D97"/>
    <w:rsid w:val="00170340"/>
    <w:rsid w:val="001720E3"/>
    <w:rsid w:val="00176677"/>
    <w:rsid w:val="00177F3C"/>
    <w:rsid w:val="001803D2"/>
    <w:rsid w:val="00182EAE"/>
    <w:rsid w:val="00191631"/>
    <w:rsid w:val="001945F5"/>
    <w:rsid w:val="00195F8E"/>
    <w:rsid w:val="0019753E"/>
    <w:rsid w:val="001A313E"/>
    <w:rsid w:val="001B08CE"/>
    <w:rsid w:val="001B7CAE"/>
    <w:rsid w:val="001C281C"/>
    <w:rsid w:val="001C4E03"/>
    <w:rsid w:val="001C6AF7"/>
    <w:rsid w:val="001D14B0"/>
    <w:rsid w:val="001D332B"/>
    <w:rsid w:val="001D4DD4"/>
    <w:rsid w:val="001D50A0"/>
    <w:rsid w:val="001E19E0"/>
    <w:rsid w:val="001E762C"/>
    <w:rsid w:val="001F2481"/>
    <w:rsid w:val="001F3466"/>
    <w:rsid w:val="001F3675"/>
    <w:rsid w:val="001F42DB"/>
    <w:rsid w:val="00203B77"/>
    <w:rsid w:val="00214EF2"/>
    <w:rsid w:val="00225B28"/>
    <w:rsid w:val="0022680C"/>
    <w:rsid w:val="00237EB0"/>
    <w:rsid w:val="00245785"/>
    <w:rsid w:val="002472AF"/>
    <w:rsid w:val="002474D4"/>
    <w:rsid w:val="00247F1D"/>
    <w:rsid w:val="00253B54"/>
    <w:rsid w:val="00255357"/>
    <w:rsid w:val="00256A33"/>
    <w:rsid w:val="00257A63"/>
    <w:rsid w:val="00264DC6"/>
    <w:rsid w:val="002745EE"/>
    <w:rsid w:val="00276312"/>
    <w:rsid w:val="00280D80"/>
    <w:rsid w:val="00294D48"/>
    <w:rsid w:val="002A4F2B"/>
    <w:rsid w:val="002A554F"/>
    <w:rsid w:val="002B1138"/>
    <w:rsid w:val="002B5B38"/>
    <w:rsid w:val="002B7953"/>
    <w:rsid w:val="002C4DEC"/>
    <w:rsid w:val="002C5144"/>
    <w:rsid w:val="002D6799"/>
    <w:rsid w:val="002F0271"/>
    <w:rsid w:val="002F2E6F"/>
    <w:rsid w:val="002F39CC"/>
    <w:rsid w:val="003008CC"/>
    <w:rsid w:val="003029C1"/>
    <w:rsid w:val="00302D68"/>
    <w:rsid w:val="00303E9A"/>
    <w:rsid w:val="0030759F"/>
    <w:rsid w:val="00307E86"/>
    <w:rsid w:val="0031116B"/>
    <w:rsid w:val="0031491A"/>
    <w:rsid w:val="00321E63"/>
    <w:rsid w:val="00331A6F"/>
    <w:rsid w:val="00333463"/>
    <w:rsid w:val="00345E31"/>
    <w:rsid w:val="003473D8"/>
    <w:rsid w:val="00351C3C"/>
    <w:rsid w:val="003546EE"/>
    <w:rsid w:val="003706E6"/>
    <w:rsid w:val="0037079C"/>
    <w:rsid w:val="00371571"/>
    <w:rsid w:val="00372621"/>
    <w:rsid w:val="0038490D"/>
    <w:rsid w:val="00385558"/>
    <w:rsid w:val="0039429A"/>
    <w:rsid w:val="003955E0"/>
    <w:rsid w:val="003A4748"/>
    <w:rsid w:val="003B6DCA"/>
    <w:rsid w:val="003C0791"/>
    <w:rsid w:val="003C4202"/>
    <w:rsid w:val="003C75F8"/>
    <w:rsid w:val="003D1E10"/>
    <w:rsid w:val="003D799A"/>
    <w:rsid w:val="003D7BA5"/>
    <w:rsid w:val="003E0F03"/>
    <w:rsid w:val="003E2A0E"/>
    <w:rsid w:val="003E738E"/>
    <w:rsid w:val="003F4351"/>
    <w:rsid w:val="0041737E"/>
    <w:rsid w:val="00417AF5"/>
    <w:rsid w:val="00422C65"/>
    <w:rsid w:val="00423A1B"/>
    <w:rsid w:val="00423ABC"/>
    <w:rsid w:val="0042574F"/>
    <w:rsid w:val="00427271"/>
    <w:rsid w:val="00435E94"/>
    <w:rsid w:val="00436670"/>
    <w:rsid w:val="00446DC5"/>
    <w:rsid w:val="00450C1F"/>
    <w:rsid w:val="00452AA3"/>
    <w:rsid w:val="00452D7F"/>
    <w:rsid w:val="0046255A"/>
    <w:rsid w:val="004645A4"/>
    <w:rsid w:val="0047102F"/>
    <w:rsid w:val="00474C00"/>
    <w:rsid w:val="0047686F"/>
    <w:rsid w:val="00477065"/>
    <w:rsid w:val="004803A2"/>
    <w:rsid w:val="00481497"/>
    <w:rsid w:val="004827DB"/>
    <w:rsid w:val="00487296"/>
    <w:rsid w:val="0048761A"/>
    <w:rsid w:val="00491EDB"/>
    <w:rsid w:val="004960DF"/>
    <w:rsid w:val="004A09D6"/>
    <w:rsid w:val="004A3231"/>
    <w:rsid w:val="004B10FD"/>
    <w:rsid w:val="004B44E4"/>
    <w:rsid w:val="004B6F3A"/>
    <w:rsid w:val="004B76DE"/>
    <w:rsid w:val="004C4E39"/>
    <w:rsid w:val="004D34C6"/>
    <w:rsid w:val="004D6016"/>
    <w:rsid w:val="004E113D"/>
    <w:rsid w:val="004E13D2"/>
    <w:rsid w:val="004E51D8"/>
    <w:rsid w:val="004F3668"/>
    <w:rsid w:val="00500552"/>
    <w:rsid w:val="00504C4B"/>
    <w:rsid w:val="00505347"/>
    <w:rsid w:val="00512ABE"/>
    <w:rsid w:val="00526026"/>
    <w:rsid w:val="00526CB0"/>
    <w:rsid w:val="005333D4"/>
    <w:rsid w:val="00533EBB"/>
    <w:rsid w:val="005462C7"/>
    <w:rsid w:val="00551075"/>
    <w:rsid w:val="00554097"/>
    <w:rsid w:val="005666EB"/>
    <w:rsid w:val="00571F38"/>
    <w:rsid w:val="0057379D"/>
    <w:rsid w:val="00574609"/>
    <w:rsid w:val="00575F89"/>
    <w:rsid w:val="0059137F"/>
    <w:rsid w:val="00591B48"/>
    <w:rsid w:val="00593884"/>
    <w:rsid w:val="0059468A"/>
    <w:rsid w:val="005A0A05"/>
    <w:rsid w:val="005B27DC"/>
    <w:rsid w:val="005B59C4"/>
    <w:rsid w:val="005B628F"/>
    <w:rsid w:val="005C1526"/>
    <w:rsid w:val="005D4A5A"/>
    <w:rsid w:val="005D6DCC"/>
    <w:rsid w:val="005E0D50"/>
    <w:rsid w:val="005E13D0"/>
    <w:rsid w:val="005F1FCC"/>
    <w:rsid w:val="005F2AE0"/>
    <w:rsid w:val="005F2BE7"/>
    <w:rsid w:val="00601FD1"/>
    <w:rsid w:val="00606342"/>
    <w:rsid w:val="00606B64"/>
    <w:rsid w:val="006245F8"/>
    <w:rsid w:val="006278B6"/>
    <w:rsid w:val="00627B3E"/>
    <w:rsid w:val="00627DA4"/>
    <w:rsid w:val="0063016E"/>
    <w:rsid w:val="00634F6B"/>
    <w:rsid w:val="00635CF9"/>
    <w:rsid w:val="0064056E"/>
    <w:rsid w:val="00642F8B"/>
    <w:rsid w:val="00645A31"/>
    <w:rsid w:val="006645C4"/>
    <w:rsid w:val="00674F35"/>
    <w:rsid w:val="006768D3"/>
    <w:rsid w:val="00677E6A"/>
    <w:rsid w:val="006832A7"/>
    <w:rsid w:val="0068368C"/>
    <w:rsid w:val="00683D05"/>
    <w:rsid w:val="00687868"/>
    <w:rsid w:val="00693A6E"/>
    <w:rsid w:val="00696FF2"/>
    <w:rsid w:val="006A2B48"/>
    <w:rsid w:val="006A78D4"/>
    <w:rsid w:val="006C1FC3"/>
    <w:rsid w:val="006E1602"/>
    <w:rsid w:val="006E2B24"/>
    <w:rsid w:val="006E2CD3"/>
    <w:rsid w:val="006F1BC5"/>
    <w:rsid w:val="006F2075"/>
    <w:rsid w:val="006F55B0"/>
    <w:rsid w:val="006F7BDF"/>
    <w:rsid w:val="00703C0B"/>
    <w:rsid w:val="007117DC"/>
    <w:rsid w:val="007157A0"/>
    <w:rsid w:val="00716909"/>
    <w:rsid w:val="00716B2E"/>
    <w:rsid w:val="00721117"/>
    <w:rsid w:val="007303DB"/>
    <w:rsid w:val="007318E9"/>
    <w:rsid w:val="00731DF9"/>
    <w:rsid w:val="0073739D"/>
    <w:rsid w:val="007378E4"/>
    <w:rsid w:val="007471DA"/>
    <w:rsid w:val="00750B7E"/>
    <w:rsid w:val="0075178E"/>
    <w:rsid w:val="00753480"/>
    <w:rsid w:val="00756EDD"/>
    <w:rsid w:val="00767544"/>
    <w:rsid w:val="007746FA"/>
    <w:rsid w:val="00775CE6"/>
    <w:rsid w:val="00782F26"/>
    <w:rsid w:val="0078317E"/>
    <w:rsid w:val="00785789"/>
    <w:rsid w:val="007871DC"/>
    <w:rsid w:val="00792138"/>
    <w:rsid w:val="007973FA"/>
    <w:rsid w:val="007A2470"/>
    <w:rsid w:val="007A3127"/>
    <w:rsid w:val="007B2E7B"/>
    <w:rsid w:val="007B4E7A"/>
    <w:rsid w:val="007B594E"/>
    <w:rsid w:val="007B5B66"/>
    <w:rsid w:val="007B76B8"/>
    <w:rsid w:val="007E28F7"/>
    <w:rsid w:val="007E55A7"/>
    <w:rsid w:val="007E7ED5"/>
    <w:rsid w:val="007F2FFB"/>
    <w:rsid w:val="007F307C"/>
    <w:rsid w:val="007F44F6"/>
    <w:rsid w:val="00806749"/>
    <w:rsid w:val="0081227C"/>
    <w:rsid w:val="008143E7"/>
    <w:rsid w:val="008148AB"/>
    <w:rsid w:val="00815C58"/>
    <w:rsid w:val="00817280"/>
    <w:rsid w:val="00817CEE"/>
    <w:rsid w:val="00820C55"/>
    <w:rsid w:val="008342B2"/>
    <w:rsid w:val="00834341"/>
    <w:rsid w:val="00835346"/>
    <w:rsid w:val="00836A85"/>
    <w:rsid w:val="00842EAA"/>
    <w:rsid w:val="0084587D"/>
    <w:rsid w:val="008470E5"/>
    <w:rsid w:val="00850AD1"/>
    <w:rsid w:val="00850B72"/>
    <w:rsid w:val="00850F42"/>
    <w:rsid w:val="0085431E"/>
    <w:rsid w:val="00854454"/>
    <w:rsid w:val="00862D07"/>
    <w:rsid w:val="008652F6"/>
    <w:rsid w:val="00871C02"/>
    <w:rsid w:val="00886E2B"/>
    <w:rsid w:val="00887CF4"/>
    <w:rsid w:val="0089197F"/>
    <w:rsid w:val="0089470D"/>
    <w:rsid w:val="008A1630"/>
    <w:rsid w:val="008A437E"/>
    <w:rsid w:val="008B0020"/>
    <w:rsid w:val="008B026F"/>
    <w:rsid w:val="008B1A25"/>
    <w:rsid w:val="008B1D0F"/>
    <w:rsid w:val="008B306C"/>
    <w:rsid w:val="008B3AD3"/>
    <w:rsid w:val="008B4E0D"/>
    <w:rsid w:val="008C2315"/>
    <w:rsid w:val="008C5DE9"/>
    <w:rsid w:val="008C614E"/>
    <w:rsid w:val="008D597B"/>
    <w:rsid w:val="008E05CB"/>
    <w:rsid w:val="008E2ACA"/>
    <w:rsid w:val="008E7073"/>
    <w:rsid w:val="008F0C01"/>
    <w:rsid w:val="008F321C"/>
    <w:rsid w:val="008F4494"/>
    <w:rsid w:val="008F6348"/>
    <w:rsid w:val="0090218B"/>
    <w:rsid w:val="00902E81"/>
    <w:rsid w:val="00905858"/>
    <w:rsid w:val="00907121"/>
    <w:rsid w:val="009216E1"/>
    <w:rsid w:val="00922204"/>
    <w:rsid w:val="00934857"/>
    <w:rsid w:val="0093543E"/>
    <w:rsid w:val="00944C0F"/>
    <w:rsid w:val="009464E1"/>
    <w:rsid w:val="009618FA"/>
    <w:rsid w:val="009631DD"/>
    <w:rsid w:val="00966F4F"/>
    <w:rsid w:val="00970E27"/>
    <w:rsid w:val="00974399"/>
    <w:rsid w:val="00977D7A"/>
    <w:rsid w:val="00987CBA"/>
    <w:rsid w:val="009913D1"/>
    <w:rsid w:val="00992A56"/>
    <w:rsid w:val="009935C9"/>
    <w:rsid w:val="00996FEF"/>
    <w:rsid w:val="009A362A"/>
    <w:rsid w:val="009A36C8"/>
    <w:rsid w:val="009A6D1C"/>
    <w:rsid w:val="009C3B56"/>
    <w:rsid w:val="009C48FC"/>
    <w:rsid w:val="009D6C04"/>
    <w:rsid w:val="009E050F"/>
    <w:rsid w:val="009E2D0D"/>
    <w:rsid w:val="009E3A0B"/>
    <w:rsid w:val="009E45CD"/>
    <w:rsid w:val="009E4FFA"/>
    <w:rsid w:val="009E5749"/>
    <w:rsid w:val="009E6CE2"/>
    <w:rsid w:val="009F2667"/>
    <w:rsid w:val="009F2DFD"/>
    <w:rsid w:val="009F4FA9"/>
    <w:rsid w:val="009F52DD"/>
    <w:rsid w:val="00A04E0F"/>
    <w:rsid w:val="00A054D8"/>
    <w:rsid w:val="00A12301"/>
    <w:rsid w:val="00A1719F"/>
    <w:rsid w:val="00A175CA"/>
    <w:rsid w:val="00A225A2"/>
    <w:rsid w:val="00A24B4B"/>
    <w:rsid w:val="00A30A99"/>
    <w:rsid w:val="00A3117B"/>
    <w:rsid w:val="00A320CC"/>
    <w:rsid w:val="00A365DF"/>
    <w:rsid w:val="00A408DA"/>
    <w:rsid w:val="00A42351"/>
    <w:rsid w:val="00A441E9"/>
    <w:rsid w:val="00A52023"/>
    <w:rsid w:val="00A610C4"/>
    <w:rsid w:val="00A72B46"/>
    <w:rsid w:val="00A73906"/>
    <w:rsid w:val="00A853E7"/>
    <w:rsid w:val="00A865D6"/>
    <w:rsid w:val="00AA080B"/>
    <w:rsid w:val="00AA123F"/>
    <w:rsid w:val="00AB42E7"/>
    <w:rsid w:val="00AB52BF"/>
    <w:rsid w:val="00AB6B34"/>
    <w:rsid w:val="00AC1126"/>
    <w:rsid w:val="00AC1276"/>
    <w:rsid w:val="00AE1B62"/>
    <w:rsid w:val="00AE2307"/>
    <w:rsid w:val="00AE4095"/>
    <w:rsid w:val="00AE5D8D"/>
    <w:rsid w:val="00AE7472"/>
    <w:rsid w:val="00AF02DE"/>
    <w:rsid w:val="00B04709"/>
    <w:rsid w:val="00B10A66"/>
    <w:rsid w:val="00B255E0"/>
    <w:rsid w:val="00B44A59"/>
    <w:rsid w:val="00B515BD"/>
    <w:rsid w:val="00B524E7"/>
    <w:rsid w:val="00B52CC7"/>
    <w:rsid w:val="00B5487E"/>
    <w:rsid w:val="00B55AB2"/>
    <w:rsid w:val="00B635AE"/>
    <w:rsid w:val="00B71021"/>
    <w:rsid w:val="00B712C3"/>
    <w:rsid w:val="00B7712C"/>
    <w:rsid w:val="00B83B8C"/>
    <w:rsid w:val="00B83BEF"/>
    <w:rsid w:val="00B91DCA"/>
    <w:rsid w:val="00BA16F3"/>
    <w:rsid w:val="00BA3F58"/>
    <w:rsid w:val="00BA63F1"/>
    <w:rsid w:val="00BB07F7"/>
    <w:rsid w:val="00BC2C03"/>
    <w:rsid w:val="00BC3441"/>
    <w:rsid w:val="00BC6763"/>
    <w:rsid w:val="00BC6E3A"/>
    <w:rsid w:val="00BD56D6"/>
    <w:rsid w:val="00BE3F60"/>
    <w:rsid w:val="00BE4577"/>
    <w:rsid w:val="00BE630F"/>
    <w:rsid w:val="00BF2757"/>
    <w:rsid w:val="00BF57EE"/>
    <w:rsid w:val="00C01275"/>
    <w:rsid w:val="00C040F5"/>
    <w:rsid w:val="00C04A54"/>
    <w:rsid w:val="00C07038"/>
    <w:rsid w:val="00C07EF0"/>
    <w:rsid w:val="00C20B99"/>
    <w:rsid w:val="00C20F2D"/>
    <w:rsid w:val="00C222A5"/>
    <w:rsid w:val="00C24E57"/>
    <w:rsid w:val="00C2684A"/>
    <w:rsid w:val="00C269B0"/>
    <w:rsid w:val="00C3528A"/>
    <w:rsid w:val="00C45631"/>
    <w:rsid w:val="00C55B72"/>
    <w:rsid w:val="00C630F2"/>
    <w:rsid w:val="00C639C3"/>
    <w:rsid w:val="00C65321"/>
    <w:rsid w:val="00C67476"/>
    <w:rsid w:val="00C7127F"/>
    <w:rsid w:val="00C75FC6"/>
    <w:rsid w:val="00C82B13"/>
    <w:rsid w:val="00C9499D"/>
    <w:rsid w:val="00C949D9"/>
    <w:rsid w:val="00C94CD4"/>
    <w:rsid w:val="00C97230"/>
    <w:rsid w:val="00CB4F04"/>
    <w:rsid w:val="00CB5AD4"/>
    <w:rsid w:val="00CB70BA"/>
    <w:rsid w:val="00CB7DC6"/>
    <w:rsid w:val="00CE022A"/>
    <w:rsid w:val="00CF0DC0"/>
    <w:rsid w:val="00CF1E2A"/>
    <w:rsid w:val="00CF2CB2"/>
    <w:rsid w:val="00CF39D3"/>
    <w:rsid w:val="00CF5A9A"/>
    <w:rsid w:val="00D01635"/>
    <w:rsid w:val="00D019DB"/>
    <w:rsid w:val="00D07145"/>
    <w:rsid w:val="00D0774E"/>
    <w:rsid w:val="00D0783B"/>
    <w:rsid w:val="00D124C0"/>
    <w:rsid w:val="00D27EA4"/>
    <w:rsid w:val="00D3053D"/>
    <w:rsid w:val="00D30B3F"/>
    <w:rsid w:val="00D33683"/>
    <w:rsid w:val="00D47884"/>
    <w:rsid w:val="00D53546"/>
    <w:rsid w:val="00D5645A"/>
    <w:rsid w:val="00D564F1"/>
    <w:rsid w:val="00D63EE4"/>
    <w:rsid w:val="00D652BA"/>
    <w:rsid w:val="00D662CD"/>
    <w:rsid w:val="00D67527"/>
    <w:rsid w:val="00D72583"/>
    <w:rsid w:val="00D76BAC"/>
    <w:rsid w:val="00D828A2"/>
    <w:rsid w:val="00D842F4"/>
    <w:rsid w:val="00D84EAD"/>
    <w:rsid w:val="00D9169A"/>
    <w:rsid w:val="00D91C24"/>
    <w:rsid w:val="00D93B92"/>
    <w:rsid w:val="00D94ED2"/>
    <w:rsid w:val="00DA154C"/>
    <w:rsid w:val="00DA1830"/>
    <w:rsid w:val="00DA7FCC"/>
    <w:rsid w:val="00DA7FF1"/>
    <w:rsid w:val="00DB083E"/>
    <w:rsid w:val="00DB5D2D"/>
    <w:rsid w:val="00DC33F0"/>
    <w:rsid w:val="00DC394F"/>
    <w:rsid w:val="00DD1720"/>
    <w:rsid w:val="00DD6725"/>
    <w:rsid w:val="00DE0574"/>
    <w:rsid w:val="00DE2A1E"/>
    <w:rsid w:val="00DE59E8"/>
    <w:rsid w:val="00DF0E8B"/>
    <w:rsid w:val="00DF2B31"/>
    <w:rsid w:val="00DF3017"/>
    <w:rsid w:val="00DF6DC5"/>
    <w:rsid w:val="00DF7EBD"/>
    <w:rsid w:val="00E0022E"/>
    <w:rsid w:val="00E04D0A"/>
    <w:rsid w:val="00E07AA1"/>
    <w:rsid w:val="00E20995"/>
    <w:rsid w:val="00E22BE6"/>
    <w:rsid w:val="00E235E4"/>
    <w:rsid w:val="00E26931"/>
    <w:rsid w:val="00E30079"/>
    <w:rsid w:val="00E324D2"/>
    <w:rsid w:val="00E431EA"/>
    <w:rsid w:val="00E435A0"/>
    <w:rsid w:val="00E451D5"/>
    <w:rsid w:val="00E57B50"/>
    <w:rsid w:val="00E664D6"/>
    <w:rsid w:val="00E703B0"/>
    <w:rsid w:val="00E7579B"/>
    <w:rsid w:val="00E84119"/>
    <w:rsid w:val="00E8586B"/>
    <w:rsid w:val="00E93573"/>
    <w:rsid w:val="00E93A05"/>
    <w:rsid w:val="00EA1142"/>
    <w:rsid w:val="00EA19B2"/>
    <w:rsid w:val="00EA5BBC"/>
    <w:rsid w:val="00EC065A"/>
    <w:rsid w:val="00EC27FD"/>
    <w:rsid w:val="00EC4310"/>
    <w:rsid w:val="00EC60BF"/>
    <w:rsid w:val="00EC7803"/>
    <w:rsid w:val="00ED5ACD"/>
    <w:rsid w:val="00EF0A73"/>
    <w:rsid w:val="00EF0F54"/>
    <w:rsid w:val="00EF4499"/>
    <w:rsid w:val="00EF5F08"/>
    <w:rsid w:val="00EF775A"/>
    <w:rsid w:val="00F06255"/>
    <w:rsid w:val="00F0735C"/>
    <w:rsid w:val="00F07EE1"/>
    <w:rsid w:val="00F1524B"/>
    <w:rsid w:val="00F227D2"/>
    <w:rsid w:val="00F22A9A"/>
    <w:rsid w:val="00F25C58"/>
    <w:rsid w:val="00F315AE"/>
    <w:rsid w:val="00F32922"/>
    <w:rsid w:val="00F36AFF"/>
    <w:rsid w:val="00F50BFE"/>
    <w:rsid w:val="00F5100B"/>
    <w:rsid w:val="00F51778"/>
    <w:rsid w:val="00F51ECF"/>
    <w:rsid w:val="00F55A0D"/>
    <w:rsid w:val="00F55B9E"/>
    <w:rsid w:val="00F56378"/>
    <w:rsid w:val="00F642D3"/>
    <w:rsid w:val="00F673AF"/>
    <w:rsid w:val="00F718B4"/>
    <w:rsid w:val="00F831F0"/>
    <w:rsid w:val="00F96025"/>
    <w:rsid w:val="00F976D1"/>
    <w:rsid w:val="00FA491A"/>
    <w:rsid w:val="00FB5D6F"/>
    <w:rsid w:val="00FB6227"/>
    <w:rsid w:val="00FC0A6B"/>
    <w:rsid w:val="00FC287A"/>
    <w:rsid w:val="00FC30E3"/>
    <w:rsid w:val="00FD1B6F"/>
    <w:rsid w:val="00FD40EA"/>
    <w:rsid w:val="00FE245E"/>
    <w:rsid w:val="00FF2C4A"/>
    <w:rsid w:val="00FF50C8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7EE"/>
    <w:rPr>
      <w:sz w:val="24"/>
      <w:szCs w:val="24"/>
    </w:rPr>
  </w:style>
  <w:style w:type="paragraph" w:styleId="30">
    <w:name w:val="heading 3"/>
    <w:basedOn w:val="a"/>
    <w:next w:val="a"/>
    <w:qFormat/>
    <w:rsid w:val="00BF57EE"/>
    <w:pPr>
      <w:keepNext/>
      <w:jc w:val="center"/>
      <w:outlineLvl w:val="2"/>
    </w:pPr>
    <w:rPr>
      <w:rFonts w:ascii="Arial" w:hAnsi="Arial"/>
      <w:b/>
      <w:sz w:val="52"/>
    </w:rPr>
  </w:style>
  <w:style w:type="paragraph" w:styleId="4">
    <w:name w:val="heading 4"/>
    <w:basedOn w:val="a"/>
    <w:next w:val="a"/>
    <w:qFormat/>
    <w:rsid w:val="00BF57EE"/>
    <w:pPr>
      <w:keepNext/>
      <w:jc w:val="right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F57EE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</w:rPr>
  </w:style>
  <w:style w:type="paragraph" w:styleId="3">
    <w:name w:val="List 3"/>
    <w:basedOn w:val="a"/>
    <w:rsid w:val="00BF57EE"/>
    <w:pPr>
      <w:numPr>
        <w:numId w:val="1"/>
      </w:numPr>
      <w:tabs>
        <w:tab w:val="clear" w:pos="938"/>
        <w:tab w:val="left" w:pos="578"/>
      </w:tabs>
      <w:spacing w:before="60"/>
      <w:ind w:left="578" w:hanging="578"/>
      <w:jc w:val="both"/>
    </w:pPr>
    <w:rPr>
      <w:rFonts w:ascii="Book Antiqua" w:hAnsi="Book Antiqua"/>
      <w:sz w:val="20"/>
      <w:szCs w:val="20"/>
    </w:rPr>
  </w:style>
  <w:style w:type="paragraph" w:customStyle="1" w:styleId="1">
    <w:name w:val="Список 1"/>
    <w:basedOn w:val="a"/>
    <w:rsid w:val="00BF57EE"/>
    <w:pPr>
      <w:spacing w:before="60"/>
      <w:jc w:val="both"/>
    </w:pPr>
    <w:rPr>
      <w:rFonts w:ascii="Book Antiqua" w:hAnsi="Book Antiqua"/>
      <w:sz w:val="20"/>
      <w:szCs w:val="20"/>
    </w:rPr>
  </w:style>
  <w:style w:type="paragraph" w:styleId="a3">
    <w:name w:val="footer"/>
    <w:basedOn w:val="a"/>
    <w:link w:val="a4"/>
    <w:rsid w:val="00BF57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57EE"/>
  </w:style>
  <w:style w:type="paragraph" w:styleId="a6">
    <w:name w:val="Balloon Text"/>
    <w:basedOn w:val="a"/>
    <w:semiHidden/>
    <w:rsid w:val="00BF57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7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BF57EE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3739D"/>
    <w:pPr>
      <w:ind w:left="708"/>
    </w:pPr>
  </w:style>
  <w:style w:type="paragraph" w:customStyle="1" w:styleId="Default">
    <w:name w:val="Default"/>
    <w:rsid w:val="007831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rsid w:val="00D30B3F"/>
    <w:pPr>
      <w:widowControl w:val="0"/>
      <w:tabs>
        <w:tab w:val="num" w:pos="284"/>
      </w:tabs>
      <w:autoSpaceDE w:val="0"/>
      <w:autoSpaceDN w:val="0"/>
      <w:adjustRightInd w:val="0"/>
      <w:spacing w:line="280" w:lineRule="auto"/>
      <w:ind w:firstLine="709"/>
    </w:pPr>
    <w:rPr>
      <w:color w:val="000000"/>
    </w:rPr>
  </w:style>
  <w:style w:type="character" w:customStyle="1" w:styleId="aa">
    <w:name w:val="Основной текст с отступом Знак"/>
    <w:link w:val="a9"/>
    <w:uiPriority w:val="99"/>
    <w:rsid w:val="00D30B3F"/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072E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E45"/>
    <w:rPr>
      <w:sz w:val="24"/>
      <w:szCs w:val="24"/>
    </w:rPr>
  </w:style>
  <w:style w:type="paragraph" w:customStyle="1" w:styleId="Nonformat">
    <w:name w:val="Nonformat"/>
    <w:basedOn w:val="a"/>
    <w:rsid w:val="002C4DEC"/>
    <w:pPr>
      <w:widowControl w:val="0"/>
      <w:suppressAutoHyphens/>
    </w:pPr>
    <w:rPr>
      <w:rFonts w:ascii="Consultant" w:hAnsi="Consultant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435E94"/>
    <w:rPr>
      <w:b/>
      <w:bCs/>
    </w:rPr>
  </w:style>
  <w:style w:type="character" w:styleId="ac">
    <w:name w:val="annotation reference"/>
    <w:basedOn w:val="a0"/>
    <w:rsid w:val="00D27EA4"/>
    <w:rPr>
      <w:sz w:val="16"/>
      <w:szCs w:val="16"/>
    </w:rPr>
  </w:style>
  <w:style w:type="paragraph" w:styleId="ad">
    <w:name w:val="annotation text"/>
    <w:basedOn w:val="a"/>
    <w:link w:val="ae"/>
    <w:rsid w:val="00D27E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27EA4"/>
  </w:style>
  <w:style w:type="paragraph" w:styleId="af">
    <w:name w:val="annotation subject"/>
    <w:basedOn w:val="ad"/>
    <w:next w:val="ad"/>
    <w:link w:val="af0"/>
    <w:rsid w:val="00D27EA4"/>
    <w:rPr>
      <w:b/>
      <w:bCs/>
    </w:rPr>
  </w:style>
  <w:style w:type="character" w:customStyle="1" w:styleId="af0">
    <w:name w:val="Тема примечания Знак"/>
    <w:basedOn w:val="ae"/>
    <w:link w:val="af"/>
    <w:rsid w:val="00D27EA4"/>
    <w:rPr>
      <w:b/>
      <w:bCs/>
    </w:rPr>
  </w:style>
  <w:style w:type="paragraph" w:styleId="af1">
    <w:name w:val="Revision"/>
    <w:hidden/>
    <w:uiPriority w:val="99"/>
    <w:semiHidden/>
    <w:rsid w:val="00474C00"/>
    <w:rPr>
      <w:sz w:val="24"/>
      <w:szCs w:val="24"/>
    </w:rPr>
  </w:style>
  <w:style w:type="paragraph" w:customStyle="1" w:styleId="ConsPlusTextList1">
    <w:name w:val="ConsPlusTextList1"/>
    <w:uiPriority w:val="99"/>
    <w:rsid w:val="00D535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CF0D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7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1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9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8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4238&amp;date=01.04.2019&amp;dst=100039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39509&amp;date=01.04.2019&amp;dst=10000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0E18-2A76-4AF0-BA43-9460BFA7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7691</Words>
  <Characters>43844</Characters>
  <Application>Microsoft Office Word</Application>
  <DocSecurity>8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собранием учредителей</vt:lpstr>
    </vt:vector>
  </TitlesOfParts>
  <Company>Reanimator Extreme Edition</Company>
  <LinksUpToDate>false</LinksUpToDate>
  <CharactersWithSpaces>51433</CharactersWithSpaces>
  <SharedDoc>false</SharedDoc>
  <HLinks>
    <vt:vector size="12" baseType="variant"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https://login.consultant.ru/link/?req=doc&amp;base=LAW&amp;n=139509&amp;date=01.04.2019&amp;dst=100008&amp;fld=134</vt:lpwstr>
      </vt:variant>
      <vt:variant>
        <vt:lpwstr/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https://login.consultant.ru/link/?req=doc&amp;base=LAW&amp;n=304238&amp;date=01.04.2019&amp;dst=100039&amp;fld=134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собранием учредителей</dc:title>
  <dc:creator>Vasel</dc:creator>
  <cp:lastModifiedBy>Acer</cp:lastModifiedBy>
  <cp:revision>17</cp:revision>
  <cp:lastPrinted>2019-06-28T14:38:00Z</cp:lastPrinted>
  <dcterms:created xsi:type="dcterms:W3CDTF">2019-06-06T12:13:00Z</dcterms:created>
  <dcterms:modified xsi:type="dcterms:W3CDTF">2023-07-11T06:42:00Z</dcterms:modified>
</cp:coreProperties>
</file>